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9AF" w:rsidRDefault="005139AF" w:rsidP="00D843CB">
      <w:pPr>
        <w:rPr>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Effectiveness and Safety o</w:t>
      </w:r>
      <w:r w:rsidRPr="005139AF">
        <w:rPr>
          <w:rFonts w:ascii="Times New Roman" w:hAnsi="Times New Roman" w:cs="Times New Roman"/>
          <w:sz w:val="24"/>
          <w:szCs w:val="24"/>
          <w:lang w:eastAsia="zh-CN"/>
        </w:rPr>
        <w:t>f Hypnosis</w:t>
      </w:r>
    </w:p>
    <w:p w:rsidR="005139AF" w:rsidRDefault="005139AF" w:rsidP="005139AF">
      <w:pPr>
        <w:spacing w:line="48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Name</w:t>
      </w:r>
    </w:p>
    <w:p w:rsidR="005139AF" w:rsidRDefault="005139AF" w:rsidP="005139AF">
      <w:pPr>
        <w:spacing w:line="48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Institution of Affiliation</w:t>
      </w: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5139AF" w:rsidRDefault="005139AF" w:rsidP="005139AF">
      <w:pPr>
        <w:spacing w:line="480" w:lineRule="auto"/>
        <w:rPr>
          <w:rFonts w:ascii="Times New Roman" w:hAnsi="Times New Roman" w:cs="Times New Roman"/>
          <w:sz w:val="24"/>
          <w:szCs w:val="24"/>
          <w:lang w:eastAsia="zh-CN"/>
        </w:rPr>
      </w:pPr>
    </w:p>
    <w:p w:rsidR="00D843CB" w:rsidRDefault="00D843CB" w:rsidP="005139AF">
      <w:pPr>
        <w:spacing w:line="480" w:lineRule="auto"/>
        <w:rPr>
          <w:rFonts w:ascii="Times New Roman" w:hAnsi="Times New Roman" w:cs="Times New Roman"/>
          <w:b/>
          <w:sz w:val="24"/>
          <w:szCs w:val="24"/>
          <w:lang w:eastAsia="zh-CN"/>
        </w:rPr>
      </w:pPr>
    </w:p>
    <w:p w:rsidR="005139AF" w:rsidRPr="005139AF" w:rsidRDefault="005139AF" w:rsidP="005139AF">
      <w:pPr>
        <w:spacing w:line="480" w:lineRule="auto"/>
        <w:rPr>
          <w:rFonts w:ascii="Times New Roman" w:hAnsi="Times New Roman" w:cs="Times New Roman"/>
          <w:b/>
          <w:sz w:val="24"/>
          <w:szCs w:val="24"/>
          <w:lang w:eastAsia="zh-CN"/>
        </w:rPr>
      </w:pPr>
      <w:r w:rsidRPr="005139AF">
        <w:rPr>
          <w:rFonts w:ascii="Times New Roman" w:hAnsi="Times New Roman" w:cs="Times New Roman"/>
          <w:b/>
          <w:sz w:val="24"/>
          <w:szCs w:val="24"/>
          <w:lang w:eastAsia="zh-CN"/>
        </w:rPr>
        <w:lastRenderedPageBreak/>
        <w:t>Abstract</w:t>
      </w:r>
    </w:p>
    <w:p w:rsidR="005139AF" w:rsidRPr="005139AF" w:rsidRDefault="005139AF" w:rsidP="005139AF">
      <w:pPr>
        <w:spacing w:line="480" w:lineRule="auto"/>
        <w:rPr>
          <w:rFonts w:ascii="Times New Roman" w:hAnsi="Times New Roman" w:cs="Times New Roman"/>
          <w:sz w:val="24"/>
          <w:szCs w:val="24"/>
          <w:lang w:eastAsia="zh-CN"/>
        </w:rPr>
      </w:pPr>
      <w:r w:rsidRPr="005139AF">
        <w:rPr>
          <w:rFonts w:ascii="Times New Roman" w:hAnsi="Times New Roman" w:cs="Times New Roman"/>
          <w:sz w:val="24"/>
          <w:szCs w:val="24"/>
          <w:lang w:eastAsia="zh-CN"/>
        </w:rPr>
        <w:t>The role of hypnotherapy is the society cannot be underestimated. Currently, there has been an observation that hypnosis becomes acceptable in the current society and that many individuals prefer to undertake hypnosis as an alternative form of therapy where it may be applicable. The hypnotherapy has been viewed has the complementary alternative medicine in many countries. Hypnotherapy enjoys a moderate popularity in the current population. Krouwel, Jolly &amp; Greenfield that     hypnosis currently acceptable to many people, however, the most concerned has been raised on the control in a trance (2017).</w:t>
      </w:r>
      <w:r>
        <w:rPr>
          <w:rFonts w:ascii="Times New Roman" w:hAnsi="Times New Roman" w:cs="Times New Roman"/>
          <w:sz w:val="24"/>
          <w:szCs w:val="24"/>
          <w:lang w:eastAsia="zh-CN"/>
        </w:rPr>
        <w:t xml:space="preserve"> According to Fisch, Brinkhaus and</w:t>
      </w:r>
      <w:r w:rsidRPr="005139AF">
        <w:rPr>
          <w:rFonts w:ascii="Times New Roman" w:hAnsi="Times New Roman" w:cs="Times New Roman"/>
          <w:sz w:val="24"/>
          <w:szCs w:val="24"/>
          <w:lang w:eastAsia="zh-CN"/>
        </w:rPr>
        <w:t xml:space="preserve"> Teut, (2017) the effectiveness of hypnotherapy or hypnosis remains unclear in patients with perceived stress due to the graphic na</w:t>
      </w:r>
      <w:r>
        <w:rPr>
          <w:rFonts w:ascii="Times New Roman" w:hAnsi="Times New Roman" w:cs="Times New Roman"/>
          <w:sz w:val="24"/>
          <w:szCs w:val="24"/>
          <w:lang w:eastAsia="zh-CN"/>
        </w:rPr>
        <w:t>ture and little quality of the co</w:t>
      </w:r>
      <w:r w:rsidRPr="005139AF">
        <w:rPr>
          <w:rFonts w:ascii="Times New Roman" w:hAnsi="Times New Roman" w:cs="Times New Roman"/>
          <w:sz w:val="24"/>
          <w:szCs w:val="24"/>
          <w:lang w:eastAsia="zh-CN"/>
        </w:rPr>
        <w:t>ncluded research. Most articles maintain that there is a tremendous continuous success in the use this therapy. The high confidence level has led to the increased recommendation of this treatment without due regard for its safety and effectiveness of the treatment. The research addresses all the issues of interest on the efficacy of hypnotherapy. The three finding s that come is that the use of hypnotherapy is on the rise, the second is that there is need to do more research to determine effectiveness and safety and the last is that the media presentation does not affect the public perception of hypnotherapy.</w:t>
      </w:r>
    </w:p>
    <w:p w:rsidR="005139AF" w:rsidRPr="00702102" w:rsidRDefault="005139AF" w:rsidP="005139AF">
      <w:pPr>
        <w:spacing w:line="480" w:lineRule="auto"/>
        <w:rPr>
          <w:rFonts w:ascii="Times New Roman" w:hAnsi="Times New Roman" w:cs="Times New Roman"/>
          <w:b/>
          <w:sz w:val="24"/>
          <w:szCs w:val="24"/>
          <w:lang w:eastAsia="zh-CN"/>
        </w:rPr>
      </w:pPr>
      <w:bookmarkStart w:id="0" w:name="_GoBack"/>
      <w:bookmarkEnd w:id="0"/>
      <w:r w:rsidRPr="00702102">
        <w:rPr>
          <w:rFonts w:ascii="Times New Roman" w:hAnsi="Times New Roman" w:cs="Times New Roman"/>
          <w:b/>
          <w:sz w:val="24"/>
          <w:szCs w:val="24"/>
          <w:lang w:eastAsia="zh-CN"/>
        </w:rPr>
        <w:t>Introduction</w:t>
      </w:r>
    </w:p>
    <w:p w:rsidR="005139AF" w:rsidRPr="005139AF" w:rsidRDefault="005139AF" w:rsidP="00702102">
      <w:pPr>
        <w:spacing w:line="480" w:lineRule="auto"/>
        <w:ind w:firstLine="720"/>
        <w:rPr>
          <w:rFonts w:ascii="Times New Roman" w:hAnsi="Times New Roman" w:cs="Times New Roman"/>
          <w:sz w:val="24"/>
          <w:szCs w:val="24"/>
          <w:lang w:eastAsia="zh-CN"/>
        </w:rPr>
      </w:pPr>
      <w:r w:rsidRPr="005139AF">
        <w:rPr>
          <w:rFonts w:ascii="Times New Roman" w:hAnsi="Times New Roman" w:cs="Times New Roman"/>
          <w:sz w:val="24"/>
          <w:szCs w:val="24"/>
          <w:lang w:eastAsia="zh-CN"/>
        </w:rPr>
        <w:t xml:space="preserve">The role of hypnotherapy is the society cannot be underestimated. Currently, there has been the observation that hypnosis becomes acceptable in the current society and that many individuals prefer to undertake hypnosis as an alternative form of therapy where it may be applicable. The hypnotherapy has been viewed has the complementary alternative medicine in many countries. Hypnotherapy enjoys a moderate popularity in the current population. The </w:t>
      </w:r>
      <w:r w:rsidRPr="005139AF">
        <w:rPr>
          <w:rFonts w:ascii="Times New Roman" w:hAnsi="Times New Roman" w:cs="Times New Roman"/>
          <w:sz w:val="24"/>
          <w:szCs w:val="24"/>
          <w:lang w:eastAsia="zh-CN"/>
        </w:rPr>
        <w:lastRenderedPageBreak/>
        <w:t>national Institute of Healthcare Excellence guidelines has included the hypnotherapy as some of widely accepted CAM, and it also enjoys the support of general practitioners who have recommended it for their patients on some occasions. However, the lack of enthusiasm that has been exhibited on hypnotherapy can be attributed to inadequate understanding of hypnotherapy, or they simply distrust it due to a negative concept associated with popular culture. The notion of the popular culture has led many individuals to question whether hypnotherapy is indeed effective and safe. Many proponents of safety have always questioned whether the process of hypnotherapy has been passed through an accepted trial method such as the randomized controlled trial. Nevertheless, on the question of safety and effectiveness, the efficacy of hypnotherapeutic techniques in the treatment of the post-traumatic stress disorder has not been ascertained without any reasonable doubt. The article examines whether there is and evidence base affirmative argument on whether hypnotherapy is effective and safe form of therapy</w:t>
      </w:r>
    </w:p>
    <w:p w:rsidR="005139AF" w:rsidRPr="00702102" w:rsidRDefault="005139AF" w:rsidP="00702102">
      <w:pPr>
        <w:spacing w:line="480" w:lineRule="auto"/>
        <w:ind w:firstLine="720"/>
        <w:rPr>
          <w:rFonts w:ascii="Times New Roman" w:hAnsi="Times New Roman" w:cs="Times New Roman"/>
          <w:b/>
          <w:sz w:val="24"/>
          <w:szCs w:val="24"/>
          <w:lang w:eastAsia="zh-CN"/>
        </w:rPr>
      </w:pPr>
      <w:r w:rsidRPr="00702102">
        <w:rPr>
          <w:rFonts w:ascii="Times New Roman" w:hAnsi="Times New Roman" w:cs="Times New Roman"/>
          <w:b/>
          <w:sz w:val="24"/>
          <w:szCs w:val="24"/>
          <w:lang w:eastAsia="zh-CN"/>
        </w:rPr>
        <w:t>Literature Review</w:t>
      </w:r>
    </w:p>
    <w:p w:rsidR="005139AF" w:rsidRPr="005139AF" w:rsidRDefault="005139AF" w:rsidP="00702102">
      <w:pPr>
        <w:spacing w:line="480" w:lineRule="auto"/>
        <w:ind w:firstLine="720"/>
        <w:rPr>
          <w:rFonts w:ascii="Times New Roman" w:hAnsi="Times New Roman" w:cs="Times New Roman"/>
          <w:sz w:val="24"/>
          <w:szCs w:val="24"/>
          <w:lang w:eastAsia="zh-CN"/>
        </w:rPr>
      </w:pPr>
      <w:r w:rsidRPr="005139AF">
        <w:rPr>
          <w:rFonts w:ascii="Times New Roman" w:hAnsi="Times New Roman" w:cs="Times New Roman"/>
          <w:sz w:val="24"/>
          <w:szCs w:val="24"/>
          <w:lang w:eastAsia="zh-CN"/>
        </w:rPr>
        <w:t>Krouwel, Jolly &amp; Greenfield that hypnosis currently acceptable to many people, however, the most concerned has been raised on the control in a trance (2017).They maintain that the hypnotherapist should always emphasize on the factor of the patients self- efficacy. The issue of safety has been the main difference between the numbers of people widely accepting hypnotherapy. In that concerned, it was widely apparent for the practitioners looking to increase the number of individual uptake on hypnotherapy it was found to be correlated with whether it was associated with mainstream psychological or medical world.</w:t>
      </w:r>
      <w:r w:rsidR="00702102">
        <w:rPr>
          <w:rFonts w:ascii="Times New Roman" w:hAnsi="Times New Roman" w:cs="Times New Roman"/>
          <w:sz w:val="24"/>
          <w:szCs w:val="24"/>
          <w:lang w:eastAsia="zh-CN"/>
        </w:rPr>
        <w:t xml:space="preserve"> </w:t>
      </w:r>
      <w:r w:rsidRPr="005139AF">
        <w:rPr>
          <w:rFonts w:ascii="Times New Roman" w:hAnsi="Times New Roman" w:cs="Times New Roman"/>
          <w:sz w:val="24"/>
          <w:szCs w:val="24"/>
          <w:lang w:eastAsia="zh-CN"/>
        </w:rPr>
        <w:t xml:space="preserve">Peter and Jensen(2003) when giving a hypnotherapy clean bill of health in as a viable intervention for both acute and chronic pain conditions they fall short of perfecting hypnotherapy by asserting that controlled clinical research on the hypnotic analgesia has substantial room for </w:t>
      </w:r>
      <w:r w:rsidR="00702102" w:rsidRPr="005139AF">
        <w:rPr>
          <w:rFonts w:ascii="Times New Roman" w:hAnsi="Times New Roman" w:cs="Times New Roman"/>
          <w:sz w:val="24"/>
          <w:szCs w:val="24"/>
          <w:lang w:eastAsia="zh-CN"/>
        </w:rPr>
        <w:t>improvement. Hypnotherapy</w:t>
      </w:r>
      <w:r w:rsidRPr="005139AF">
        <w:rPr>
          <w:rFonts w:ascii="Times New Roman" w:hAnsi="Times New Roman" w:cs="Times New Roman"/>
          <w:sz w:val="24"/>
          <w:szCs w:val="24"/>
          <w:lang w:eastAsia="zh-CN"/>
        </w:rPr>
        <w:t xml:space="preserve"> does </w:t>
      </w:r>
      <w:r w:rsidRPr="005139AF">
        <w:rPr>
          <w:rFonts w:ascii="Times New Roman" w:hAnsi="Times New Roman" w:cs="Times New Roman"/>
          <w:sz w:val="24"/>
          <w:szCs w:val="24"/>
          <w:lang w:eastAsia="zh-CN"/>
        </w:rPr>
        <w:lastRenderedPageBreak/>
        <w:t xml:space="preserve">not appear to t well from the evidence of clinical research trials. However, it is valuable in holistic medical care as a safe non-drug therapy for various types of diseases both mental and physical (Griffiths, 2016).There is a general trend in the increase of hypnosis therapy being used as an adjunctive to other medical interventions a factor that has been seen to improve the quality of </w:t>
      </w:r>
      <w:r w:rsidR="00702102" w:rsidRPr="005139AF">
        <w:rPr>
          <w:rFonts w:ascii="Times New Roman" w:hAnsi="Times New Roman" w:cs="Times New Roman"/>
          <w:sz w:val="24"/>
          <w:szCs w:val="24"/>
          <w:lang w:eastAsia="zh-CN"/>
        </w:rPr>
        <w:t>healthcare. According</w:t>
      </w:r>
      <w:r w:rsidR="00702102">
        <w:rPr>
          <w:rFonts w:ascii="Times New Roman" w:hAnsi="Times New Roman" w:cs="Times New Roman"/>
          <w:sz w:val="24"/>
          <w:szCs w:val="24"/>
          <w:lang w:eastAsia="zh-CN"/>
        </w:rPr>
        <w:t xml:space="preserve"> to Fisch, Brinkhaus &amp; Teut</w:t>
      </w:r>
      <w:r w:rsidRPr="005139AF">
        <w:rPr>
          <w:rFonts w:ascii="Times New Roman" w:hAnsi="Times New Roman" w:cs="Times New Roman"/>
          <w:sz w:val="24"/>
          <w:szCs w:val="24"/>
          <w:lang w:eastAsia="zh-CN"/>
        </w:rPr>
        <w:t xml:space="preserve"> (2017) the effectiveness of hypnotherapy or hypnosis remains unclear in patients with perceived stress due to the explanatory nature and deficient quality of the included research. There is indeed a need for more high-quality clinical research that needs to be done to ascertain the effectiveness of this kind of therapy</w:t>
      </w:r>
    </w:p>
    <w:p w:rsidR="005139AF" w:rsidRPr="00702102" w:rsidRDefault="005139AF" w:rsidP="00702102">
      <w:pPr>
        <w:spacing w:line="480" w:lineRule="auto"/>
        <w:ind w:firstLine="720"/>
        <w:rPr>
          <w:rFonts w:ascii="Times New Roman" w:hAnsi="Times New Roman" w:cs="Times New Roman"/>
          <w:b/>
          <w:sz w:val="24"/>
          <w:szCs w:val="24"/>
          <w:lang w:eastAsia="zh-CN"/>
        </w:rPr>
      </w:pPr>
      <w:r w:rsidRPr="00702102">
        <w:rPr>
          <w:rFonts w:ascii="Times New Roman" w:hAnsi="Times New Roman" w:cs="Times New Roman"/>
          <w:b/>
          <w:sz w:val="24"/>
          <w:szCs w:val="24"/>
          <w:lang w:eastAsia="zh-CN"/>
        </w:rPr>
        <w:t>Link to Course Material</w:t>
      </w:r>
    </w:p>
    <w:p w:rsidR="005139AF" w:rsidRPr="005139AF" w:rsidRDefault="005139AF" w:rsidP="00702102">
      <w:pPr>
        <w:spacing w:line="480" w:lineRule="auto"/>
        <w:ind w:firstLine="720"/>
        <w:rPr>
          <w:rFonts w:ascii="Times New Roman" w:hAnsi="Times New Roman" w:cs="Times New Roman"/>
          <w:sz w:val="24"/>
          <w:szCs w:val="24"/>
          <w:lang w:eastAsia="zh-CN"/>
        </w:rPr>
      </w:pPr>
      <w:r w:rsidRPr="005139AF">
        <w:rPr>
          <w:rFonts w:ascii="Times New Roman" w:hAnsi="Times New Roman" w:cs="Times New Roman"/>
          <w:sz w:val="24"/>
          <w:szCs w:val="24"/>
          <w:lang w:eastAsia="zh-CN"/>
        </w:rPr>
        <w:t xml:space="preserve">Neuroscience is the study that focuses on the function and structure of the nervous system. The study involves the evolution, cellular, development, physiology, molecular biology, anatomy and pharmacology of the nervous system, as well as computational, behavioral and lastly cognitive neuroscience. Hypnosis is a therapeutic technique that functions by the act of taking control of the nerves of interest and suppress access of other neurons (focused attention and reduced peripheral awareness).The most clinical trials hypnosis that has proposed will have to cover the mechanism of hypnotherapy to neurons of the human body determine the mechanism that the hypnosis uses to control the nervous system. In that concerned it clear that there is need to understand the studies exploring the cognitive and the neural nature of hypnosis itself. Another connection between the two discourses involves the use of hypnotic suggestions to create </w:t>
      </w:r>
      <w:r w:rsidR="00702102" w:rsidRPr="005139AF">
        <w:rPr>
          <w:rFonts w:ascii="Times New Roman" w:hAnsi="Times New Roman" w:cs="Times New Roman"/>
          <w:sz w:val="24"/>
          <w:szCs w:val="24"/>
          <w:lang w:eastAsia="zh-CN"/>
        </w:rPr>
        <w:t>rather clinically informed analogs</w:t>
      </w:r>
      <w:r w:rsidRPr="005139AF">
        <w:rPr>
          <w:rFonts w:ascii="Times New Roman" w:hAnsi="Times New Roman" w:cs="Times New Roman"/>
          <w:sz w:val="24"/>
          <w:szCs w:val="24"/>
          <w:lang w:eastAsia="zh-CN"/>
        </w:rPr>
        <w:t xml:space="preserve"> of established functional and functional neuropsychological disorders. With functional imaging, this form of experimental neuro-psychopathology offers a productive means of investigating brain activity involved in many symptom-based disorders and their related phenomenology</w:t>
      </w:r>
    </w:p>
    <w:p w:rsidR="005139AF" w:rsidRPr="00702102" w:rsidRDefault="005139AF" w:rsidP="00702102">
      <w:pPr>
        <w:spacing w:line="480" w:lineRule="auto"/>
        <w:ind w:firstLine="720"/>
        <w:rPr>
          <w:rFonts w:ascii="Times New Roman" w:hAnsi="Times New Roman" w:cs="Times New Roman"/>
          <w:b/>
          <w:sz w:val="24"/>
          <w:szCs w:val="24"/>
          <w:lang w:eastAsia="zh-CN"/>
        </w:rPr>
      </w:pPr>
      <w:r w:rsidRPr="00702102">
        <w:rPr>
          <w:rFonts w:ascii="Times New Roman" w:hAnsi="Times New Roman" w:cs="Times New Roman"/>
          <w:b/>
          <w:sz w:val="24"/>
          <w:szCs w:val="24"/>
          <w:lang w:eastAsia="zh-CN"/>
        </w:rPr>
        <w:lastRenderedPageBreak/>
        <w:t>Link to Personal Interest</w:t>
      </w:r>
    </w:p>
    <w:p w:rsidR="005139AF" w:rsidRPr="005139AF" w:rsidRDefault="005139AF" w:rsidP="00702102">
      <w:pPr>
        <w:spacing w:line="480" w:lineRule="auto"/>
        <w:ind w:firstLine="720"/>
        <w:rPr>
          <w:rFonts w:ascii="Times New Roman" w:hAnsi="Times New Roman" w:cs="Times New Roman"/>
          <w:sz w:val="24"/>
          <w:szCs w:val="24"/>
          <w:lang w:eastAsia="zh-CN"/>
        </w:rPr>
      </w:pPr>
      <w:r w:rsidRPr="005139AF">
        <w:rPr>
          <w:rFonts w:ascii="Times New Roman" w:hAnsi="Times New Roman" w:cs="Times New Roman"/>
          <w:sz w:val="24"/>
          <w:szCs w:val="24"/>
          <w:lang w:eastAsia="zh-CN"/>
        </w:rPr>
        <w:t>The research critically examines whether there is indeed any medically based evidence that has backed the concept of hypnotherapy. The topic is fascinating because the therapy has had very negative representation in the media for a very long period. However, another interesting factor is that the number of individuals willing to undertake the therapy has always been on the rise. The research addresses all the issues of interest about the effectiveness of hypnotherapy. The three finding s that come is that the use of hypnotherapy is on the rise, the second is that there is need to do more research to determine effectiveness and safety and the last is that  the media presentation does not affect the public perception of hypnotherapy</w:t>
      </w:r>
    </w:p>
    <w:p w:rsidR="005139AF" w:rsidRPr="00702102" w:rsidRDefault="005139AF" w:rsidP="00702102">
      <w:pPr>
        <w:spacing w:line="480" w:lineRule="auto"/>
        <w:ind w:firstLine="720"/>
        <w:rPr>
          <w:rFonts w:ascii="Times New Roman" w:hAnsi="Times New Roman" w:cs="Times New Roman"/>
          <w:b/>
          <w:sz w:val="24"/>
          <w:szCs w:val="24"/>
          <w:lang w:eastAsia="zh-CN"/>
        </w:rPr>
      </w:pPr>
      <w:r w:rsidRPr="00702102">
        <w:rPr>
          <w:rFonts w:ascii="Times New Roman" w:hAnsi="Times New Roman" w:cs="Times New Roman"/>
          <w:b/>
          <w:sz w:val="24"/>
          <w:szCs w:val="24"/>
          <w:lang w:eastAsia="zh-CN"/>
        </w:rPr>
        <w:t>Future Research</w:t>
      </w:r>
    </w:p>
    <w:p w:rsidR="005139AF" w:rsidRPr="005139AF" w:rsidRDefault="005139AF" w:rsidP="00702102">
      <w:pPr>
        <w:spacing w:line="480" w:lineRule="auto"/>
        <w:ind w:firstLine="720"/>
        <w:rPr>
          <w:rFonts w:ascii="Times New Roman" w:hAnsi="Times New Roman" w:cs="Times New Roman"/>
          <w:sz w:val="24"/>
          <w:szCs w:val="24"/>
          <w:lang w:eastAsia="zh-CN"/>
        </w:rPr>
      </w:pPr>
      <w:r w:rsidRPr="005139AF">
        <w:rPr>
          <w:rFonts w:ascii="Times New Roman" w:hAnsi="Times New Roman" w:cs="Times New Roman"/>
          <w:sz w:val="24"/>
          <w:szCs w:val="24"/>
          <w:lang w:eastAsia="zh-CN"/>
        </w:rPr>
        <w:t xml:space="preserve">Krouwel,  Jolly &amp; Greenfield (2017, ) in their findings dispel the notion that most individual attitudes towards hypnosis are a result of negative media representation and in fact suggest that the society have a nuanced conceptualization of hypnosis. It settles on the possible barrier to hypnosis utilization with physical issues with may elaborate the modest Usage. There is a concurrence that indeed the future research study should be of equality apart from being of quality focus on the effectiveness and safety of hypnosis or hypnotherapy by conducting relevant clinical research trials. Peter and Jensen suggest a substantial remove of improvement is the method that they use to determine to determine the viability of hypnotherapy as a viable intervention in both acute and chronic pain. Results of on the preliminary study of hypnosis has asserted that the efficacy hypnotherapy for the clients with PTSD requires very huge but high quality empirical trials to certain the specific effects so as to determine the safety and the </w:t>
      </w:r>
      <w:r w:rsidRPr="005139AF">
        <w:rPr>
          <w:rFonts w:ascii="Times New Roman" w:hAnsi="Times New Roman" w:cs="Times New Roman"/>
          <w:sz w:val="24"/>
          <w:szCs w:val="24"/>
          <w:lang w:eastAsia="zh-CN"/>
        </w:rPr>
        <w:lastRenderedPageBreak/>
        <w:t>effectiveness of the treatment. However most research papers had the following aspects as the implication of the further research that needs to be conducted with the regard to hypnotherapy</w:t>
      </w:r>
    </w:p>
    <w:p w:rsidR="005139AF" w:rsidRPr="00702102" w:rsidRDefault="005139AF" w:rsidP="00702102">
      <w:pPr>
        <w:spacing w:line="480" w:lineRule="auto"/>
        <w:ind w:firstLine="720"/>
        <w:rPr>
          <w:rFonts w:ascii="Times New Roman" w:hAnsi="Times New Roman" w:cs="Times New Roman"/>
          <w:b/>
          <w:sz w:val="24"/>
          <w:szCs w:val="24"/>
          <w:lang w:eastAsia="zh-CN"/>
        </w:rPr>
      </w:pPr>
      <w:r w:rsidRPr="00702102">
        <w:rPr>
          <w:rFonts w:ascii="Times New Roman" w:hAnsi="Times New Roman" w:cs="Times New Roman"/>
          <w:b/>
          <w:sz w:val="24"/>
          <w:szCs w:val="24"/>
          <w:lang w:eastAsia="zh-CN"/>
        </w:rPr>
        <w:t>Conclusion</w:t>
      </w:r>
    </w:p>
    <w:p w:rsidR="005139AF" w:rsidRPr="005139AF" w:rsidRDefault="005139AF" w:rsidP="00702102">
      <w:pPr>
        <w:spacing w:line="480" w:lineRule="auto"/>
        <w:ind w:firstLine="720"/>
        <w:rPr>
          <w:rFonts w:ascii="Times New Roman" w:hAnsi="Times New Roman" w:cs="Times New Roman"/>
          <w:sz w:val="24"/>
          <w:szCs w:val="24"/>
          <w:lang w:eastAsia="zh-CN"/>
        </w:rPr>
      </w:pPr>
      <w:r w:rsidRPr="005139AF">
        <w:rPr>
          <w:rFonts w:ascii="Times New Roman" w:hAnsi="Times New Roman" w:cs="Times New Roman"/>
          <w:sz w:val="24"/>
          <w:szCs w:val="24"/>
          <w:lang w:eastAsia="zh-CN"/>
        </w:rPr>
        <w:t>Currently there has been generally observation that hypnosis is become generally acceptable in the current society and that many individual prefer to undertake hypnosis as an alternative form of therapy where it may be applicable. Most articles that have been reviewed on the hypnotherapy as a widely accepted therapy have commanded that there is general increase in acceptance of hypnotherapy as stress therapy and for various disorders that have been associated with therapy. Most articles maintain that there is a great continuous success in the use this therapy. The high confidence level has led to the increased recommendation of this therapy without due regard for its safety and effectiveness of the therapy. The research addresses all the issues of interest with regard to the effectiveness of hypnotherapy. The three finding s that come is that the use of hypnotherapy is on the rise, the second is that there is need to do more research to determine effectiveness and safety and the last is that  the media presentation does not affect the public perception of hypnotherapy</w:t>
      </w:r>
      <w:r>
        <w:rPr>
          <w:rFonts w:ascii="Times New Roman" w:hAnsi="Times New Roman" w:cs="Times New Roman"/>
          <w:sz w:val="24"/>
          <w:szCs w:val="24"/>
          <w:lang w:eastAsia="zh-CN"/>
        </w:rPr>
        <w:t>.</w:t>
      </w:r>
    </w:p>
    <w:p w:rsidR="00D72872" w:rsidRPr="00B213D2" w:rsidRDefault="00D72872" w:rsidP="00B213D2">
      <w:pPr>
        <w:spacing w:line="480" w:lineRule="auto"/>
        <w:rPr>
          <w:rFonts w:ascii="Times New Roman" w:eastAsia="Times New Roman" w:hAnsi="Times New Roman" w:cs="Times New Roman"/>
          <w:sz w:val="24"/>
          <w:szCs w:val="24"/>
        </w:rPr>
      </w:pPr>
    </w:p>
    <w:p w:rsidR="005F3D3A" w:rsidRPr="00702102" w:rsidRDefault="005F3D3A" w:rsidP="00B213D2">
      <w:pPr>
        <w:spacing w:line="480" w:lineRule="auto"/>
        <w:rPr>
          <w:rFonts w:ascii="Times New Roman" w:eastAsia="Times New Roman" w:hAnsi="Times New Roman" w:cs="Times New Roman"/>
          <w:b/>
          <w:sz w:val="24"/>
          <w:szCs w:val="24"/>
        </w:rPr>
      </w:pPr>
      <w:r w:rsidRPr="00702102">
        <w:rPr>
          <w:rFonts w:ascii="Times New Roman" w:hAnsi="Times New Roman" w:cs="Times New Roman"/>
          <w:b/>
          <w:sz w:val="24"/>
          <w:szCs w:val="24"/>
          <w:lang w:eastAsia="zh-CN"/>
        </w:rPr>
        <w:t>References</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 xml:space="preserve">Ehrlich, S. D. (2015, November 6). Hypnotherapy. Retrieved October 20, 2017, from </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ab/>
        <w:t>http://www.umm.edu/health/medical/altmed/treatment/hypnotherapy</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 xml:space="preserve">Fisch, S., Brinkhaus, B., &amp; Teut, M. (2017). Hypnosis in patients with perceived stress - a </w:t>
      </w:r>
    </w:p>
    <w:p w:rsidR="00B213D2" w:rsidRPr="00B213D2" w:rsidRDefault="00B213D2" w:rsidP="00B213D2">
      <w:pPr>
        <w:spacing w:line="480" w:lineRule="auto"/>
        <w:ind w:left="720"/>
        <w:rPr>
          <w:rFonts w:ascii="Times New Roman" w:hAnsi="Times New Roman" w:cs="Times New Roman"/>
          <w:sz w:val="24"/>
          <w:szCs w:val="24"/>
        </w:rPr>
      </w:pPr>
      <w:r w:rsidRPr="00B213D2">
        <w:rPr>
          <w:rFonts w:ascii="Times New Roman" w:hAnsi="Times New Roman" w:cs="Times New Roman"/>
          <w:sz w:val="24"/>
          <w:szCs w:val="24"/>
        </w:rPr>
        <w:lastRenderedPageBreak/>
        <w:t>systematic review. </w:t>
      </w:r>
      <w:r w:rsidRPr="00B213D2">
        <w:rPr>
          <w:rFonts w:ascii="Times New Roman" w:hAnsi="Times New Roman" w:cs="Times New Roman"/>
          <w:i/>
          <w:iCs/>
          <w:sz w:val="24"/>
          <w:szCs w:val="24"/>
        </w:rPr>
        <w:t>BMC Complementary And Alternative Medicine</w:t>
      </w:r>
      <w:r w:rsidRPr="00B213D2">
        <w:rPr>
          <w:rFonts w:ascii="Times New Roman" w:hAnsi="Times New Roman" w:cs="Times New Roman"/>
          <w:sz w:val="24"/>
          <w:szCs w:val="24"/>
        </w:rPr>
        <w:t>, </w:t>
      </w:r>
      <w:r w:rsidRPr="00B213D2">
        <w:rPr>
          <w:rFonts w:ascii="Times New Roman" w:hAnsi="Times New Roman" w:cs="Times New Roman"/>
          <w:i/>
          <w:iCs/>
          <w:sz w:val="24"/>
          <w:szCs w:val="24"/>
        </w:rPr>
        <w:t>17</w:t>
      </w:r>
      <w:r w:rsidRPr="00B213D2">
        <w:rPr>
          <w:rFonts w:ascii="Times New Roman" w:hAnsi="Times New Roman" w:cs="Times New Roman"/>
          <w:sz w:val="24"/>
          <w:szCs w:val="24"/>
        </w:rPr>
        <w:t>(1), 323. doi:10.1186/s12906-017-1806-0</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Griffiths, M. (2016, July 29). The role of hypnotherapy in evidence</w:t>
      </w:r>
      <w:r w:rsidRPr="00B213D2">
        <w:rPr>
          <w:rFonts w:ascii="Cambria Math" w:hAnsi="Cambria Math" w:cs="Cambria Math"/>
          <w:sz w:val="24"/>
          <w:szCs w:val="24"/>
        </w:rPr>
        <w:t>‐</w:t>
      </w:r>
      <w:r w:rsidRPr="00B213D2">
        <w:rPr>
          <w:rFonts w:ascii="Times New Roman" w:hAnsi="Times New Roman" w:cs="Times New Roman"/>
          <w:sz w:val="24"/>
          <w:szCs w:val="24"/>
        </w:rPr>
        <w:t xml:space="preserve">based clinical practice. </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ab/>
        <w:t xml:space="preserve">Retrieved October 20, 2017, from </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ab/>
      </w:r>
      <w:hyperlink r:id="rId7" w:history="1">
        <w:r w:rsidRPr="00B213D2">
          <w:rPr>
            <w:rStyle w:val="Hyperlink"/>
            <w:rFonts w:ascii="Times New Roman" w:hAnsi="Times New Roman" w:cs="Times New Roman"/>
            <w:sz w:val="24"/>
            <w:szCs w:val="24"/>
          </w:rPr>
          <w:t>http://onlinelibrary.wiley.com/doi/10.1111/odi.12532/abstract</w:t>
        </w:r>
      </w:hyperlink>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 xml:space="preserve">Krouwel, M., Jolly, K., &amp; Greenfield, S. (2017, June). What the public think about hypnosis and </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ab/>
        <w:t xml:space="preserve">hypnotherapy: A narrative review of literature covering opinions and attitudes of the </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ab/>
        <w:t xml:space="preserve">general public 1996-2016. Retrieved October 20, 2017, from </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ab/>
        <w:t>https://www.ncbi.nlm.nih.gov/pubmed/28619308</w:t>
      </w: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 xml:space="preserve">O'Toole, S. K., Solomon, S. L., &amp; Bergdahl, S. A. (2016). A Meta-Analysis of Hypnotherapeutic </w:t>
      </w:r>
    </w:p>
    <w:p w:rsidR="00B213D2" w:rsidRPr="00B213D2" w:rsidRDefault="00B213D2" w:rsidP="00B213D2">
      <w:pPr>
        <w:spacing w:line="480" w:lineRule="auto"/>
        <w:ind w:left="720"/>
        <w:rPr>
          <w:rFonts w:ascii="Times New Roman" w:hAnsi="Times New Roman" w:cs="Times New Roman"/>
          <w:sz w:val="24"/>
          <w:szCs w:val="24"/>
        </w:rPr>
      </w:pPr>
      <w:r w:rsidRPr="00B213D2">
        <w:rPr>
          <w:rFonts w:ascii="Times New Roman" w:hAnsi="Times New Roman" w:cs="Times New Roman"/>
          <w:sz w:val="24"/>
          <w:szCs w:val="24"/>
        </w:rPr>
        <w:t>Techniques in the Treatment of PTSD Symptoms. </w:t>
      </w:r>
      <w:r w:rsidRPr="00B213D2">
        <w:rPr>
          <w:rFonts w:ascii="Times New Roman" w:hAnsi="Times New Roman" w:cs="Times New Roman"/>
          <w:i/>
          <w:iCs/>
          <w:sz w:val="24"/>
          <w:szCs w:val="24"/>
        </w:rPr>
        <w:t>Journal Of Traumatic Stress</w:t>
      </w:r>
      <w:r w:rsidRPr="00B213D2">
        <w:rPr>
          <w:rFonts w:ascii="Times New Roman" w:hAnsi="Times New Roman" w:cs="Times New Roman"/>
          <w:sz w:val="24"/>
          <w:szCs w:val="24"/>
        </w:rPr>
        <w:t>, </w:t>
      </w:r>
      <w:r w:rsidRPr="00B213D2">
        <w:rPr>
          <w:rFonts w:ascii="Times New Roman" w:hAnsi="Times New Roman" w:cs="Times New Roman"/>
          <w:i/>
          <w:iCs/>
          <w:sz w:val="24"/>
          <w:szCs w:val="24"/>
        </w:rPr>
        <w:t>29</w:t>
      </w:r>
      <w:r w:rsidRPr="00B213D2">
        <w:rPr>
          <w:rFonts w:ascii="Times New Roman" w:hAnsi="Times New Roman" w:cs="Times New Roman"/>
          <w:sz w:val="24"/>
          <w:szCs w:val="24"/>
        </w:rPr>
        <w:t>(1), 97-100. doi:10.1002/jts.22077</w:t>
      </w:r>
    </w:p>
    <w:p w:rsidR="00B213D2" w:rsidRPr="00B213D2" w:rsidRDefault="00B213D2" w:rsidP="00B213D2">
      <w:pPr>
        <w:spacing w:line="480" w:lineRule="auto"/>
        <w:ind w:left="720"/>
        <w:rPr>
          <w:rFonts w:ascii="Times New Roman" w:hAnsi="Times New Roman" w:cs="Times New Roman"/>
          <w:sz w:val="24"/>
          <w:szCs w:val="24"/>
        </w:rPr>
      </w:pPr>
    </w:p>
    <w:p w:rsidR="00B213D2" w:rsidRPr="00B213D2" w:rsidRDefault="00B213D2" w:rsidP="00B213D2">
      <w:pPr>
        <w:spacing w:line="480" w:lineRule="auto"/>
        <w:rPr>
          <w:rFonts w:ascii="Times New Roman" w:hAnsi="Times New Roman" w:cs="Times New Roman"/>
          <w:sz w:val="24"/>
          <w:szCs w:val="24"/>
        </w:rPr>
      </w:pPr>
      <w:r w:rsidRPr="00B213D2">
        <w:rPr>
          <w:rFonts w:ascii="Times New Roman" w:hAnsi="Times New Roman" w:cs="Times New Roman"/>
          <w:sz w:val="24"/>
          <w:szCs w:val="24"/>
        </w:rPr>
        <w:t xml:space="preserve">Patterson, D. R., &amp; Jensen, M. P. (2003, July). Hypnosis and Clinical Pain. Retrieved October </w:t>
      </w:r>
      <w:r w:rsidRPr="00B213D2">
        <w:rPr>
          <w:rFonts w:ascii="Times New Roman" w:hAnsi="Times New Roman" w:cs="Times New Roman"/>
          <w:sz w:val="24"/>
          <w:szCs w:val="24"/>
        </w:rPr>
        <w:tab/>
        <w:t xml:space="preserve">20, 2017, from </w:t>
      </w:r>
      <w:hyperlink r:id="rId8" w:history="1">
        <w:r w:rsidRPr="00B213D2">
          <w:rPr>
            <w:rStyle w:val="Hyperlink"/>
            <w:rFonts w:ascii="Times New Roman" w:hAnsi="Times New Roman" w:cs="Times New Roman"/>
            <w:sz w:val="24"/>
            <w:szCs w:val="24"/>
          </w:rPr>
          <w:t>https://www.ncbi.nlm.nih.gov/pubmed/12848218</w:t>
        </w:r>
      </w:hyperlink>
    </w:p>
    <w:p w:rsidR="00B213D2" w:rsidRPr="00B213D2" w:rsidRDefault="00B213D2" w:rsidP="00B213D2">
      <w:pPr>
        <w:spacing w:line="480" w:lineRule="auto"/>
        <w:rPr>
          <w:rFonts w:ascii="Times New Roman" w:hAnsi="Times New Roman" w:cs="Times New Roman"/>
          <w:sz w:val="24"/>
          <w:szCs w:val="24"/>
        </w:rPr>
      </w:pPr>
    </w:p>
    <w:p w:rsidR="00B213D2" w:rsidRPr="00B213D2" w:rsidRDefault="00B213D2" w:rsidP="00B213D2">
      <w:pPr>
        <w:spacing w:line="480" w:lineRule="auto"/>
        <w:rPr>
          <w:rFonts w:ascii="Times New Roman" w:hAnsi="Times New Roman" w:cs="Times New Roman"/>
          <w:sz w:val="24"/>
          <w:szCs w:val="24"/>
        </w:rPr>
      </w:pPr>
    </w:p>
    <w:p w:rsidR="00B213D2" w:rsidRPr="00B213D2" w:rsidRDefault="00B213D2" w:rsidP="00B213D2">
      <w:pPr>
        <w:spacing w:line="480" w:lineRule="auto"/>
        <w:rPr>
          <w:rFonts w:ascii="Times New Roman" w:hAnsi="Times New Roman" w:cs="Times New Roman"/>
          <w:sz w:val="24"/>
          <w:szCs w:val="24"/>
        </w:rPr>
      </w:pPr>
    </w:p>
    <w:p w:rsidR="00B213D2" w:rsidRPr="00B213D2" w:rsidRDefault="00B213D2" w:rsidP="00B213D2">
      <w:pPr>
        <w:spacing w:line="480" w:lineRule="auto"/>
        <w:rPr>
          <w:rFonts w:ascii="Times New Roman" w:hAnsi="Times New Roman" w:cs="Times New Roman"/>
          <w:sz w:val="24"/>
          <w:szCs w:val="24"/>
        </w:rPr>
      </w:pPr>
    </w:p>
    <w:p w:rsidR="00B213D2" w:rsidRPr="00B213D2" w:rsidRDefault="00B213D2" w:rsidP="00B213D2">
      <w:pPr>
        <w:spacing w:line="480" w:lineRule="auto"/>
        <w:rPr>
          <w:rFonts w:ascii="Times New Roman" w:hAnsi="Times New Roman" w:cs="Times New Roman"/>
          <w:sz w:val="24"/>
          <w:szCs w:val="24"/>
        </w:rPr>
      </w:pPr>
    </w:p>
    <w:p w:rsidR="00564622" w:rsidRPr="00B213D2" w:rsidRDefault="00564622" w:rsidP="00B213D2">
      <w:pPr>
        <w:spacing w:line="480" w:lineRule="auto"/>
        <w:rPr>
          <w:rFonts w:ascii="Times New Roman" w:hAnsi="Times New Roman" w:cs="Times New Roman"/>
          <w:sz w:val="24"/>
          <w:szCs w:val="24"/>
        </w:rPr>
      </w:pPr>
    </w:p>
    <w:sectPr w:rsidR="00564622" w:rsidRPr="00B213D2" w:rsidSect="005139A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E38" w:rsidRDefault="00751E38" w:rsidP="005139AF">
      <w:pPr>
        <w:spacing w:after="0" w:line="240" w:lineRule="auto"/>
      </w:pPr>
      <w:r>
        <w:separator/>
      </w:r>
    </w:p>
  </w:endnote>
  <w:endnote w:type="continuationSeparator" w:id="0">
    <w:p w:rsidR="00751E38" w:rsidRDefault="00751E38" w:rsidP="00513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E38" w:rsidRDefault="00751E38" w:rsidP="005139AF">
      <w:pPr>
        <w:spacing w:after="0" w:line="240" w:lineRule="auto"/>
      </w:pPr>
      <w:r>
        <w:separator/>
      </w:r>
    </w:p>
  </w:footnote>
  <w:footnote w:type="continuationSeparator" w:id="0">
    <w:p w:rsidR="00751E38" w:rsidRDefault="00751E38" w:rsidP="00513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26198848"/>
      <w:docPartObj>
        <w:docPartGallery w:val="Page Numbers (Top of Page)"/>
        <w:docPartUnique/>
      </w:docPartObj>
    </w:sdtPr>
    <w:sdtEndPr>
      <w:rPr>
        <w:noProof/>
      </w:rPr>
    </w:sdtEndPr>
    <w:sdtContent>
      <w:p w:rsidR="005139AF" w:rsidRPr="005139AF" w:rsidRDefault="005139AF">
        <w:pPr>
          <w:pStyle w:val="Header"/>
          <w:jc w:val="right"/>
          <w:rPr>
            <w:rFonts w:ascii="Times New Roman" w:hAnsi="Times New Roman" w:cs="Times New Roman"/>
            <w:sz w:val="24"/>
            <w:szCs w:val="24"/>
          </w:rPr>
        </w:pPr>
        <w:r w:rsidRPr="005139AF">
          <w:rPr>
            <w:rFonts w:ascii="Times New Roman" w:hAnsi="Times New Roman" w:cs="Times New Roman"/>
            <w:sz w:val="24"/>
            <w:szCs w:val="24"/>
          </w:rPr>
          <w:t>EFFECTIVENESS AND SAFETY OF HYPNOSIS</w:t>
        </w:r>
        <w:r>
          <w:rPr>
            <w:rFonts w:ascii="Times New Roman" w:hAnsi="Times New Roman" w:cs="Times New Roman"/>
            <w:sz w:val="24"/>
            <w:szCs w:val="24"/>
          </w:rPr>
          <w:tab/>
        </w:r>
        <w:r w:rsidRPr="005139AF">
          <w:rPr>
            <w:rFonts w:ascii="Times New Roman" w:hAnsi="Times New Roman" w:cs="Times New Roman"/>
            <w:sz w:val="24"/>
            <w:szCs w:val="24"/>
          </w:rPr>
          <w:t xml:space="preserve"> </w:t>
        </w:r>
        <w:r w:rsidRPr="005139AF">
          <w:rPr>
            <w:rFonts w:ascii="Times New Roman" w:hAnsi="Times New Roman" w:cs="Times New Roman"/>
            <w:sz w:val="24"/>
            <w:szCs w:val="24"/>
          </w:rPr>
          <w:fldChar w:fldCharType="begin"/>
        </w:r>
        <w:r w:rsidRPr="005139AF">
          <w:rPr>
            <w:rFonts w:ascii="Times New Roman" w:hAnsi="Times New Roman" w:cs="Times New Roman"/>
            <w:sz w:val="24"/>
            <w:szCs w:val="24"/>
          </w:rPr>
          <w:instrText xml:space="preserve"> PAGE   \* MERGEFORMAT </w:instrText>
        </w:r>
        <w:r w:rsidRPr="005139AF">
          <w:rPr>
            <w:rFonts w:ascii="Times New Roman" w:hAnsi="Times New Roman" w:cs="Times New Roman"/>
            <w:sz w:val="24"/>
            <w:szCs w:val="24"/>
          </w:rPr>
          <w:fldChar w:fldCharType="separate"/>
        </w:r>
        <w:r w:rsidR="00D843CB">
          <w:rPr>
            <w:rFonts w:ascii="Times New Roman" w:hAnsi="Times New Roman" w:cs="Times New Roman"/>
            <w:noProof/>
            <w:sz w:val="24"/>
            <w:szCs w:val="24"/>
          </w:rPr>
          <w:t>4</w:t>
        </w:r>
        <w:r w:rsidRPr="005139AF">
          <w:rPr>
            <w:rFonts w:ascii="Times New Roman" w:hAnsi="Times New Roman" w:cs="Times New Roman"/>
            <w:noProof/>
            <w:sz w:val="24"/>
            <w:szCs w:val="24"/>
          </w:rPr>
          <w:fldChar w:fldCharType="end"/>
        </w:r>
      </w:p>
    </w:sdtContent>
  </w:sdt>
  <w:p w:rsidR="005139AF" w:rsidRDefault="005139AF" w:rsidP="005139AF">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9AF" w:rsidRPr="005139AF" w:rsidRDefault="005139AF">
    <w:pPr>
      <w:pStyle w:val="Header"/>
      <w:rPr>
        <w:rFonts w:ascii="Times New Roman" w:hAnsi="Times New Roman" w:cs="Times New Roman"/>
        <w:sz w:val="24"/>
        <w:szCs w:val="24"/>
      </w:rPr>
    </w:pPr>
    <w:r w:rsidRPr="005139AF">
      <w:rPr>
        <w:rFonts w:ascii="Times New Roman" w:hAnsi="Times New Roman" w:cs="Times New Roman"/>
        <w:sz w:val="24"/>
        <w:szCs w:val="24"/>
      </w:rPr>
      <w:t>Running head: EFFECTIVENESS AND SAFETY OF HYPNOSIS</w:t>
    </w:r>
    <w:r>
      <w:rPr>
        <w:rFonts w:ascii="Times New Roman" w:hAnsi="Times New Roman" w:cs="Times New Roman"/>
        <w:sz w:val="24"/>
        <w:szCs w:val="24"/>
      </w:rPr>
      <w:tab/>
    </w:r>
    <w:r w:rsidRPr="005139A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40C"/>
    <w:rsid w:val="00052B2B"/>
    <w:rsid w:val="00254974"/>
    <w:rsid w:val="002E1196"/>
    <w:rsid w:val="0031666B"/>
    <w:rsid w:val="003E2842"/>
    <w:rsid w:val="00412E7A"/>
    <w:rsid w:val="005139AF"/>
    <w:rsid w:val="00551469"/>
    <w:rsid w:val="00555367"/>
    <w:rsid w:val="00564622"/>
    <w:rsid w:val="005F3D3A"/>
    <w:rsid w:val="0064553B"/>
    <w:rsid w:val="00702102"/>
    <w:rsid w:val="00731637"/>
    <w:rsid w:val="00751E38"/>
    <w:rsid w:val="008218C2"/>
    <w:rsid w:val="008C5B92"/>
    <w:rsid w:val="008E75B3"/>
    <w:rsid w:val="00A031B7"/>
    <w:rsid w:val="00A110B0"/>
    <w:rsid w:val="00A217F2"/>
    <w:rsid w:val="00AD09DA"/>
    <w:rsid w:val="00B213D2"/>
    <w:rsid w:val="00B44A2E"/>
    <w:rsid w:val="00B7266E"/>
    <w:rsid w:val="00BA25DD"/>
    <w:rsid w:val="00C147DD"/>
    <w:rsid w:val="00C927D9"/>
    <w:rsid w:val="00CA65B2"/>
    <w:rsid w:val="00D252C9"/>
    <w:rsid w:val="00D41130"/>
    <w:rsid w:val="00D4440C"/>
    <w:rsid w:val="00D72872"/>
    <w:rsid w:val="00D843CB"/>
    <w:rsid w:val="00F913D9"/>
    <w:rsid w:val="00F93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4974"/>
    <w:rPr>
      <w:color w:val="0000FF" w:themeColor="hyperlink"/>
      <w:u w:val="single"/>
    </w:rPr>
  </w:style>
  <w:style w:type="paragraph" w:styleId="Header">
    <w:name w:val="header"/>
    <w:basedOn w:val="Normal"/>
    <w:link w:val="HeaderChar"/>
    <w:uiPriority w:val="99"/>
    <w:unhideWhenUsed/>
    <w:rsid w:val="00513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9AF"/>
  </w:style>
  <w:style w:type="paragraph" w:styleId="Footer">
    <w:name w:val="footer"/>
    <w:basedOn w:val="Normal"/>
    <w:link w:val="FooterChar"/>
    <w:uiPriority w:val="99"/>
    <w:unhideWhenUsed/>
    <w:rsid w:val="00513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9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4974"/>
    <w:rPr>
      <w:color w:val="0000FF" w:themeColor="hyperlink"/>
      <w:u w:val="single"/>
    </w:rPr>
  </w:style>
  <w:style w:type="paragraph" w:styleId="Header">
    <w:name w:val="header"/>
    <w:basedOn w:val="Normal"/>
    <w:link w:val="HeaderChar"/>
    <w:uiPriority w:val="99"/>
    <w:unhideWhenUsed/>
    <w:rsid w:val="00513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9AF"/>
  </w:style>
  <w:style w:type="paragraph" w:styleId="Footer">
    <w:name w:val="footer"/>
    <w:basedOn w:val="Normal"/>
    <w:link w:val="FooterChar"/>
    <w:uiPriority w:val="99"/>
    <w:unhideWhenUsed/>
    <w:rsid w:val="00513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7138">
      <w:bodyDiv w:val="1"/>
      <w:marLeft w:val="0"/>
      <w:marRight w:val="0"/>
      <w:marTop w:val="0"/>
      <w:marBottom w:val="0"/>
      <w:divBdr>
        <w:top w:val="none" w:sz="0" w:space="0" w:color="auto"/>
        <w:left w:val="none" w:sz="0" w:space="0" w:color="auto"/>
        <w:bottom w:val="none" w:sz="0" w:space="0" w:color="auto"/>
        <w:right w:val="none" w:sz="0" w:space="0" w:color="auto"/>
      </w:divBdr>
      <w:divsChild>
        <w:div w:id="1032147416">
          <w:marLeft w:val="0"/>
          <w:marRight w:val="0"/>
          <w:marTop w:val="0"/>
          <w:marBottom w:val="0"/>
          <w:divBdr>
            <w:top w:val="none" w:sz="0" w:space="0" w:color="auto"/>
            <w:left w:val="none" w:sz="0" w:space="0" w:color="auto"/>
            <w:bottom w:val="none" w:sz="0" w:space="0" w:color="auto"/>
            <w:right w:val="none" w:sz="0" w:space="0" w:color="auto"/>
          </w:divBdr>
        </w:div>
        <w:div w:id="1533421951">
          <w:marLeft w:val="0"/>
          <w:marRight w:val="0"/>
          <w:marTop w:val="0"/>
          <w:marBottom w:val="0"/>
          <w:divBdr>
            <w:top w:val="none" w:sz="0" w:space="0" w:color="auto"/>
            <w:left w:val="none" w:sz="0" w:space="0" w:color="auto"/>
            <w:bottom w:val="none" w:sz="0" w:space="0" w:color="auto"/>
            <w:right w:val="none" w:sz="0" w:space="0" w:color="auto"/>
          </w:divBdr>
        </w:div>
        <w:div w:id="2010910645">
          <w:marLeft w:val="0"/>
          <w:marRight w:val="0"/>
          <w:marTop w:val="0"/>
          <w:marBottom w:val="0"/>
          <w:divBdr>
            <w:top w:val="none" w:sz="0" w:space="0" w:color="auto"/>
            <w:left w:val="none" w:sz="0" w:space="0" w:color="auto"/>
            <w:bottom w:val="none" w:sz="0" w:space="0" w:color="auto"/>
            <w:right w:val="none" w:sz="0" w:space="0" w:color="auto"/>
          </w:divBdr>
        </w:div>
        <w:div w:id="489030510">
          <w:marLeft w:val="0"/>
          <w:marRight w:val="0"/>
          <w:marTop w:val="0"/>
          <w:marBottom w:val="0"/>
          <w:divBdr>
            <w:top w:val="none" w:sz="0" w:space="0" w:color="auto"/>
            <w:left w:val="none" w:sz="0" w:space="0" w:color="auto"/>
            <w:bottom w:val="none" w:sz="0" w:space="0" w:color="auto"/>
            <w:right w:val="none" w:sz="0" w:space="0" w:color="auto"/>
          </w:divBdr>
        </w:div>
        <w:div w:id="261301648">
          <w:marLeft w:val="0"/>
          <w:marRight w:val="0"/>
          <w:marTop w:val="0"/>
          <w:marBottom w:val="0"/>
          <w:divBdr>
            <w:top w:val="none" w:sz="0" w:space="0" w:color="auto"/>
            <w:left w:val="none" w:sz="0" w:space="0" w:color="auto"/>
            <w:bottom w:val="none" w:sz="0" w:space="0" w:color="auto"/>
            <w:right w:val="none" w:sz="0" w:space="0" w:color="auto"/>
          </w:divBdr>
        </w:div>
        <w:div w:id="281424189">
          <w:marLeft w:val="0"/>
          <w:marRight w:val="0"/>
          <w:marTop w:val="0"/>
          <w:marBottom w:val="0"/>
          <w:divBdr>
            <w:top w:val="none" w:sz="0" w:space="0" w:color="auto"/>
            <w:left w:val="none" w:sz="0" w:space="0" w:color="auto"/>
            <w:bottom w:val="none" w:sz="0" w:space="0" w:color="auto"/>
            <w:right w:val="none" w:sz="0" w:space="0" w:color="auto"/>
          </w:divBdr>
        </w:div>
        <w:div w:id="448594922">
          <w:marLeft w:val="0"/>
          <w:marRight w:val="0"/>
          <w:marTop w:val="0"/>
          <w:marBottom w:val="0"/>
          <w:divBdr>
            <w:top w:val="none" w:sz="0" w:space="0" w:color="auto"/>
            <w:left w:val="none" w:sz="0" w:space="0" w:color="auto"/>
            <w:bottom w:val="none" w:sz="0" w:space="0" w:color="auto"/>
            <w:right w:val="none" w:sz="0" w:space="0" w:color="auto"/>
          </w:divBdr>
        </w:div>
        <w:div w:id="647176244">
          <w:marLeft w:val="0"/>
          <w:marRight w:val="0"/>
          <w:marTop w:val="0"/>
          <w:marBottom w:val="0"/>
          <w:divBdr>
            <w:top w:val="none" w:sz="0" w:space="0" w:color="auto"/>
            <w:left w:val="none" w:sz="0" w:space="0" w:color="auto"/>
            <w:bottom w:val="none" w:sz="0" w:space="0" w:color="auto"/>
            <w:right w:val="none" w:sz="0" w:space="0" w:color="auto"/>
          </w:divBdr>
        </w:div>
        <w:div w:id="1875388081">
          <w:marLeft w:val="0"/>
          <w:marRight w:val="0"/>
          <w:marTop w:val="0"/>
          <w:marBottom w:val="0"/>
          <w:divBdr>
            <w:top w:val="none" w:sz="0" w:space="0" w:color="auto"/>
            <w:left w:val="none" w:sz="0" w:space="0" w:color="auto"/>
            <w:bottom w:val="none" w:sz="0" w:space="0" w:color="auto"/>
            <w:right w:val="none" w:sz="0" w:space="0" w:color="auto"/>
          </w:divBdr>
        </w:div>
        <w:div w:id="1903902848">
          <w:marLeft w:val="0"/>
          <w:marRight w:val="0"/>
          <w:marTop w:val="0"/>
          <w:marBottom w:val="0"/>
          <w:divBdr>
            <w:top w:val="none" w:sz="0" w:space="0" w:color="auto"/>
            <w:left w:val="none" w:sz="0" w:space="0" w:color="auto"/>
            <w:bottom w:val="none" w:sz="0" w:space="0" w:color="auto"/>
            <w:right w:val="none" w:sz="0" w:space="0" w:color="auto"/>
          </w:divBdr>
        </w:div>
        <w:div w:id="2028630010">
          <w:marLeft w:val="0"/>
          <w:marRight w:val="0"/>
          <w:marTop w:val="0"/>
          <w:marBottom w:val="0"/>
          <w:divBdr>
            <w:top w:val="none" w:sz="0" w:space="0" w:color="auto"/>
            <w:left w:val="none" w:sz="0" w:space="0" w:color="auto"/>
            <w:bottom w:val="none" w:sz="0" w:space="0" w:color="auto"/>
            <w:right w:val="none" w:sz="0" w:space="0" w:color="auto"/>
          </w:divBdr>
        </w:div>
        <w:div w:id="2111199466">
          <w:marLeft w:val="0"/>
          <w:marRight w:val="0"/>
          <w:marTop w:val="0"/>
          <w:marBottom w:val="0"/>
          <w:divBdr>
            <w:top w:val="none" w:sz="0" w:space="0" w:color="auto"/>
            <w:left w:val="none" w:sz="0" w:space="0" w:color="auto"/>
            <w:bottom w:val="none" w:sz="0" w:space="0" w:color="auto"/>
            <w:right w:val="none" w:sz="0" w:space="0" w:color="auto"/>
          </w:divBdr>
        </w:div>
        <w:div w:id="770508589">
          <w:marLeft w:val="0"/>
          <w:marRight w:val="0"/>
          <w:marTop w:val="0"/>
          <w:marBottom w:val="0"/>
          <w:divBdr>
            <w:top w:val="none" w:sz="0" w:space="0" w:color="auto"/>
            <w:left w:val="none" w:sz="0" w:space="0" w:color="auto"/>
            <w:bottom w:val="none" w:sz="0" w:space="0" w:color="auto"/>
            <w:right w:val="none" w:sz="0" w:space="0" w:color="auto"/>
          </w:divBdr>
        </w:div>
        <w:div w:id="1409309526">
          <w:marLeft w:val="0"/>
          <w:marRight w:val="0"/>
          <w:marTop w:val="0"/>
          <w:marBottom w:val="0"/>
          <w:divBdr>
            <w:top w:val="none" w:sz="0" w:space="0" w:color="auto"/>
            <w:left w:val="none" w:sz="0" w:space="0" w:color="auto"/>
            <w:bottom w:val="none" w:sz="0" w:space="0" w:color="auto"/>
            <w:right w:val="none" w:sz="0" w:space="0" w:color="auto"/>
          </w:divBdr>
        </w:div>
        <w:div w:id="145126176">
          <w:marLeft w:val="0"/>
          <w:marRight w:val="0"/>
          <w:marTop w:val="0"/>
          <w:marBottom w:val="0"/>
          <w:divBdr>
            <w:top w:val="none" w:sz="0" w:space="0" w:color="auto"/>
            <w:left w:val="none" w:sz="0" w:space="0" w:color="auto"/>
            <w:bottom w:val="none" w:sz="0" w:space="0" w:color="auto"/>
            <w:right w:val="none" w:sz="0" w:space="0" w:color="auto"/>
          </w:divBdr>
        </w:div>
        <w:div w:id="838235013">
          <w:marLeft w:val="0"/>
          <w:marRight w:val="0"/>
          <w:marTop w:val="0"/>
          <w:marBottom w:val="0"/>
          <w:divBdr>
            <w:top w:val="none" w:sz="0" w:space="0" w:color="auto"/>
            <w:left w:val="none" w:sz="0" w:space="0" w:color="auto"/>
            <w:bottom w:val="none" w:sz="0" w:space="0" w:color="auto"/>
            <w:right w:val="none" w:sz="0" w:space="0" w:color="auto"/>
          </w:divBdr>
        </w:div>
        <w:div w:id="1909532293">
          <w:marLeft w:val="0"/>
          <w:marRight w:val="0"/>
          <w:marTop w:val="0"/>
          <w:marBottom w:val="0"/>
          <w:divBdr>
            <w:top w:val="none" w:sz="0" w:space="0" w:color="auto"/>
            <w:left w:val="none" w:sz="0" w:space="0" w:color="auto"/>
            <w:bottom w:val="none" w:sz="0" w:space="0" w:color="auto"/>
            <w:right w:val="none" w:sz="0" w:space="0" w:color="auto"/>
          </w:divBdr>
        </w:div>
        <w:div w:id="1327980070">
          <w:marLeft w:val="0"/>
          <w:marRight w:val="0"/>
          <w:marTop w:val="0"/>
          <w:marBottom w:val="0"/>
          <w:divBdr>
            <w:top w:val="none" w:sz="0" w:space="0" w:color="auto"/>
            <w:left w:val="none" w:sz="0" w:space="0" w:color="auto"/>
            <w:bottom w:val="none" w:sz="0" w:space="0" w:color="auto"/>
            <w:right w:val="none" w:sz="0" w:space="0" w:color="auto"/>
          </w:divBdr>
        </w:div>
      </w:divsChild>
    </w:div>
    <w:div w:id="112940629">
      <w:bodyDiv w:val="1"/>
      <w:marLeft w:val="0"/>
      <w:marRight w:val="0"/>
      <w:marTop w:val="0"/>
      <w:marBottom w:val="0"/>
      <w:divBdr>
        <w:top w:val="none" w:sz="0" w:space="0" w:color="auto"/>
        <w:left w:val="none" w:sz="0" w:space="0" w:color="auto"/>
        <w:bottom w:val="none" w:sz="0" w:space="0" w:color="auto"/>
        <w:right w:val="none" w:sz="0" w:space="0" w:color="auto"/>
      </w:divBdr>
      <w:divsChild>
        <w:div w:id="2066221887">
          <w:marLeft w:val="0"/>
          <w:marRight w:val="0"/>
          <w:marTop w:val="0"/>
          <w:marBottom w:val="0"/>
          <w:divBdr>
            <w:top w:val="none" w:sz="0" w:space="0" w:color="auto"/>
            <w:left w:val="none" w:sz="0" w:space="0" w:color="auto"/>
            <w:bottom w:val="none" w:sz="0" w:space="0" w:color="auto"/>
            <w:right w:val="none" w:sz="0" w:space="0" w:color="auto"/>
          </w:divBdr>
        </w:div>
        <w:div w:id="2121993377">
          <w:marLeft w:val="0"/>
          <w:marRight w:val="0"/>
          <w:marTop w:val="0"/>
          <w:marBottom w:val="0"/>
          <w:divBdr>
            <w:top w:val="none" w:sz="0" w:space="0" w:color="auto"/>
            <w:left w:val="none" w:sz="0" w:space="0" w:color="auto"/>
            <w:bottom w:val="none" w:sz="0" w:space="0" w:color="auto"/>
            <w:right w:val="none" w:sz="0" w:space="0" w:color="auto"/>
          </w:divBdr>
        </w:div>
        <w:div w:id="280500943">
          <w:marLeft w:val="0"/>
          <w:marRight w:val="0"/>
          <w:marTop w:val="0"/>
          <w:marBottom w:val="0"/>
          <w:divBdr>
            <w:top w:val="none" w:sz="0" w:space="0" w:color="auto"/>
            <w:left w:val="none" w:sz="0" w:space="0" w:color="auto"/>
            <w:bottom w:val="none" w:sz="0" w:space="0" w:color="auto"/>
            <w:right w:val="none" w:sz="0" w:space="0" w:color="auto"/>
          </w:divBdr>
        </w:div>
        <w:div w:id="2067341262">
          <w:marLeft w:val="0"/>
          <w:marRight w:val="0"/>
          <w:marTop w:val="0"/>
          <w:marBottom w:val="0"/>
          <w:divBdr>
            <w:top w:val="none" w:sz="0" w:space="0" w:color="auto"/>
            <w:left w:val="none" w:sz="0" w:space="0" w:color="auto"/>
            <w:bottom w:val="none" w:sz="0" w:space="0" w:color="auto"/>
            <w:right w:val="none" w:sz="0" w:space="0" w:color="auto"/>
          </w:divBdr>
        </w:div>
        <w:div w:id="1168715828">
          <w:marLeft w:val="0"/>
          <w:marRight w:val="0"/>
          <w:marTop w:val="0"/>
          <w:marBottom w:val="0"/>
          <w:divBdr>
            <w:top w:val="none" w:sz="0" w:space="0" w:color="auto"/>
            <w:left w:val="none" w:sz="0" w:space="0" w:color="auto"/>
            <w:bottom w:val="none" w:sz="0" w:space="0" w:color="auto"/>
            <w:right w:val="none" w:sz="0" w:space="0" w:color="auto"/>
          </w:divBdr>
        </w:div>
        <w:div w:id="1334868824">
          <w:marLeft w:val="0"/>
          <w:marRight w:val="0"/>
          <w:marTop w:val="0"/>
          <w:marBottom w:val="0"/>
          <w:divBdr>
            <w:top w:val="none" w:sz="0" w:space="0" w:color="auto"/>
            <w:left w:val="none" w:sz="0" w:space="0" w:color="auto"/>
            <w:bottom w:val="none" w:sz="0" w:space="0" w:color="auto"/>
            <w:right w:val="none" w:sz="0" w:space="0" w:color="auto"/>
          </w:divBdr>
        </w:div>
        <w:div w:id="407581254">
          <w:marLeft w:val="0"/>
          <w:marRight w:val="0"/>
          <w:marTop w:val="0"/>
          <w:marBottom w:val="0"/>
          <w:divBdr>
            <w:top w:val="none" w:sz="0" w:space="0" w:color="auto"/>
            <w:left w:val="none" w:sz="0" w:space="0" w:color="auto"/>
            <w:bottom w:val="none" w:sz="0" w:space="0" w:color="auto"/>
            <w:right w:val="none" w:sz="0" w:space="0" w:color="auto"/>
          </w:divBdr>
        </w:div>
        <w:div w:id="1193105748">
          <w:marLeft w:val="0"/>
          <w:marRight w:val="0"/>
          <w:marTop w:val="0"/>
          <w:marBottom w:val="0"/>
          <w:divBdr>
            <w:top w:val="none" w:sz="0" w:space="0" w:color="auto"/>
            <w:left w:val="none" w:sz="0" w:space="0" w:color="auto"/>
            <w:bottom w:val="none" w:sz="0" w:space="0" w:color="auto"/>
            <w:right w:val="none" w:sz="0" w:space="0" w:color="auto"/>
          </w:divBdr>
        </w:div>
      </w:divsChild>
    </w:div>
    <w:div w:id="235089766">
      <w:bodyDiv w:val="1"/>
      <w:marLeft w:val="0"/>
      <w:marRight w:val="0"/>
      <w:marTop w:val="0"/>
      <w:marBottom w:val="0"/>
      <w:divBdr>
        <w:top w:val="none" w:sz="0" w:space="0" w:color="auto"/>
        <w:left w:val="none" w:sz="0" w:space="0" w:color="auto"/>
        <w:bottom w:val="none" w:sz="0" w:space="0" w:color="auto"/>
        <w:right w:val="none" w:sz="0" w:space="0" w:color="auto"/>
      </w:divBdr>
      <w:divsChild>
        <w:div w:id="997071561">
          <w:marLeft w:val="0"/>
          <w:marRight w:val="0"/>
          <w:marTop w:val="0"/>
          <w:marBottom w:val="0"/>
          <w:divBdr>
            <w:top w:val="none" w:sz="0" w:space="0" w:color="auto"/>
            <w:left w:val="none" w:sz="0" w:space="0" w:color="auto"/>
            <w:bottom w:val="none" w:sz="0" w:space="0" w:color="auto"/>
            <w:right w:val="none" w:sz="0" w:space="0" w:color="auto"/>
          </w:divBdr>
        </w:div>
        <w:div w:id="779295913">
          <w:marLeft w:val="0"/>
          <w:marRight w:val="0"/>
          <w:marTop w:val="0"/>
          <w:marBottom w:val="0"/>
          <w:divBdr>
            <w:top w:val="none" w:sz="0" w:space="0" w:color="auto"/>
            <w:left w:val="none" w:sz="0" w:space="0" w:color="auto"/>
            <w:bottom w:val="none" w:sz="0" w:space="0" w:color="auto"/>
            <w:right w:val="none" w:sz="0" w:space="0" w:color="auto"/>
          </w:divBdr>
        </w:div>
        <w:div w:id="536621343">
          <w:marLeft w:val="0"/>
          <w:marRight w:val="0"/>
          <w:marTop w:val="0"/>
          <w:marBottom w:val="0"/>
          <w:divBdr>
            <w:top w:val="none" w:sz="0" w:space="0" w:color="auto"/>
            <w:left w:val="none" w:sz="0" w:space="0" w:color="auto"/>
            <w:bottom w:val="none" w:sz="0" w:space="0" w:color="auto"/>
            <w:right w:val="none" w:sz="0" w:space="0" w:color="auto"/>
          </w:divBdr>
        </w:div>
        <w:div w:id="2099251371">
          <w:marLeft w:val="0"/>
          <w:marRight w:val="0"/>
          <w:marTop w:val="0"/>
          <w:marBottom w:val="0"/>
          <w:divBdr>
            <w:top w:val="none" w:sz="0" w:space="0" w:color="auto"/>
            <w:left w:val="none" w:sz="0" w:space="0" w:color="auto"/>
            <w:bottom w:val="none" w:sz="0" w:space="0" w:color="auto"/>
            <w:right w:val="none" w:sz="0" w:space="0" w:color="auto"/>
          </w:divBdr>
        </w:div>
      </w:divsChild>
    </w:div>
    <w:div w:id="245384523">
      <w:bodyDiv w:val="1"/>
      <w:marLeft w:val="0"/>
      <w:marRight w:val="0"/>
      <w:marTop w:val="0"/>
      <w:marBottom w:val="0"/>
      <w:divBdr>
        <w:top w:val="none" w:sz="0" w:space="0" w:color="auto"/>
        <w:left w:val="none" w:sz="0" w:space="0" w:color="auto"/>
        <w:bottom w:val="none" w:sz="0" w:space="0" w:color="auto"/>
        <w:right w:val="none" w:sz="0" w:space="0" w:color="auto"/>
      </w:divBdr>
      <w:divsChild>
        <w:div w:id="23019977">
          <w:marLeft w:val="0"/>
          <w:marRight w:val="0"/>
          <w:marTop w:val="0"/>
          <w:marBottom w:val="0"/>
          <w:divBdr>
            <w:top w:val="none" w:sz="0" w:space="0" w:color="auto"/>
            <w:left w:val="none" w:sz="0" w:space="0" w:color="auto"/>
            <w:bottom w:val="none" w:sz="0" w:space="0" w:color="auto"/>
            <w:right w:val="none" w:sz="0" w:space="0" w:color="auto"/>
          </w:divBdr>
        </w:div>
        <w:div w:id="1562331992">
          <w:marLeft w:val="0"/>
          <w:marRight w:val="0"/>
          <w:marTop w:val="0"/>
          <w:marBottom w:val="0"/>
          <w:divBdr>
            <w:top w:val="none" w:sz="0" w:space="0" w:color="auto"/>
            <w:left w:val="none" w:sz="0" w:space="0" w:color="auto"/>
            <w:bottom w:val="none" w:sz="0" w:space="0" w:color="auto"/>
            <w:right w:val="none" w:sz="0" w:space="0" w:color="auto"/>
          </w:divBdr>
        </w:div>
      </w:divsChild>
    </w:div>
    <w:div w:id="317806594">
      <w:bodyDiv w:val="1"/>
      <w:marLeft w:val="0"/>
      <w:marRight w:val="0"/>
      <w:marTop w:val="0"/>
      <w:marBottom w:val="0"/>
      <w:divBdr>
        <w:top w:val="none" w:sz="0" w:space="0" w:color="auto"/>
        <w:left w:val="none" w:sz="0" w:space="0" w:color="auto"/>
        <w:bottom w:val="none" w:sz="0" w:space="0" w:color="auto"/>
        <w:right w:val="none" w:sz="0" w:space="0" w:color="auto"/>
      </w:divBdr>
      <w:divsChild>
        <w:div w:id="2105571062">
          <w:marLeft w:val="0"/>
          <w:marRight w:val="0"/>
          <w:marTop w:val="0"/>
          <w:marBottom w:val="0"/>
          <w:divBdr>
            <w:top w:val="none" w:sz="0" w:space="0" w:color="auto"/>
            <w:left w:val="none" w:sz="0" w:space="0" w:color="auto"/>
            <w:bottom w:val="none" w:sz="0" w:space="0" w:color="auto"/>
            <w:right w:val="none" w:sz="0" w:space="0" w:color="auto"/>
          </w:divBdr>
        </w:div>
        <w:div w:id="1473323676">
          <w:marLeft w:val="0"/>
          <w:marRight w:val="0"/>
          <w:marTop w:val="0"/>
          <w:marBottom w:val="0"/>
          <w:divBdr>
            <w:top w:val="none" w:sz="0" w:space="0" w:color="auto"/>
            <w:left w:val="none" w:sz="0" w:space="0" w:color="auto"/>
            <w:bottom w:val="none" w:sz="0" w:space="0" w:color="auto"/>
            <w:right w:val="none" w:sz="0" w:space="0" w:color="auto"/>
          </w:divBdr>
        </w:div>
        <w:div w:id="1121921847">
          <w:marLeft w:val="0"/>
          <w:marRight w:val="0"/>
          <w:marTop w:val="0"/>
          <w:marBottom w:val="0"/>
          <w:divBdr>
            <w:top w:val="none" w:sz="0" w:space="0" w:color="auto"/>
            <w:left w:val="none" w:sz="0" w:space="0" w:color="auto"/>
            <w:bottom w:val="none" w:sz="0" w:space="0" w:color="auto"/>
            <w:right w:val="none" w:sz="0" w:space="0" w:color="auto"/>
          </w:divBdr>
        </w:div>
        <w:div w:id="1659655582">
          <w:marLeft w:val="0"/>
          <w:marRight w:val="0"/>
          <w:marTop w:val="0"/>
          <w:marBottom w:val="0"/>
          <w:divBdr>
            <w:top w:val="none" w:sz="0" w:space="0" w:color="auto"/>
            <w:left w:val="none" w:sz="0" w:space="0" w:color="auto"/>
            <w:bottom w:val="none" w:sz="0" w:space="0" w:color="auto"/>
            <w:right w:val="none" w:sz="0" w:space="0" w:color="auto"/>
          </w:divBdr>
        </w:div>
        <w:div w:id="540751830">
          <w:marLeft w:val="0"/>
          <w:marRight w:val="0"/>
          <w:marTop w:val="0"/>
          <w:marBottom w:val="0"/>
          <w:divBdr>
            <w:top w:val="none" w:sz="0" w:space="0" w:color="auto"/>
            <w:left w:val="none" w:sz="0" w:space="0" w:color="auto"/>
            <w:bottom w:val="none" w:sz="0" w:space="0" w:color="auto"/>
            <w:right w:val="none" w:sz="0" w:space="0" w:color="auto"/>
          </w:divBdr>
        </w:div>
        <w:div w:id="607348981">
          <w:marLeft w:val="0"/>
          <w:marRight w:val="0"/>
          <w:marTop w:val="0"/>
          <w:marBottom w:val="0"/>
          <w:divBdr>
            <w:top w:val="none" w:sz="0" w:space="0" w:color="auto"/>
            <w:left w:val="none" w:sz="0" w:space="0" w:color="auto"/>
            <w:bottom w:val="none" w:sz="0" w:space="0" w:color="auto"/>
            <w:right w:val="none" w:sz="0" w:space="0" w:color="auto"/>
          </w:divBdr>
        </w:div>
        <w:div w:id="399599678">
          <w:marLeft w:val="0"/>
          <w:marRight w:val="0"/>
          <w:marTop w:val="0"/>
          <w:marBottom w:val="0"/>
          <w:divBdr>
            <w:top w:val="none" w:sz="0" w:space="0" w:color="auto"/>
            <w:left w:val="none" w:sz="0" w:space="0" w:color="auto"/>
            <w:bottom w:val="none" w:sz="0" w:space="0" w:color="auto"/>
            <w:right w:val="none" w:sz="0" w:space="0" w:color="auto"/>
          </w:divBdr>
        </w:div>
        <w:div w:id="945768632">
          <w:marLeft w:val="0"/>
          <w:marRight w:val="0"/>
          <w:marTop w:val="0"/>
          <w:marBottom w:val="0"/>
          <w:divBdr>
            <w:top w:val="none" w:sz="0" w:space="0" w:color="auto"/>
            <w:left w:val="none" w:sz="0" w:space="0" w:color="auto"/>
            <w:bottom w:val="none" w:sz="0" w:space="0" w:color="auto"/>
            <w:right w:val="none" w:sz="0" w:space="0" w:color="auto"/>
          </w:divBdr>
        </w:div>
        <w:div w:id="1251231266">
          <w:marLeft w:val="0"/>
          <w:marRight w:val="0"/>
          <w:marTop w:val="0"/>
          <w:marBottom w:val="0"/>
          <w:divBdr>
            <w:top w:val="none" w:sz="0" w:space="0" w:color="auto"/>
            <w:left w:val="none" w:sz="0" w:space="0" w:color="auto"/>
            <w:bottom w:val="none" w:sz="0" w:space="0" w:color="auto"/>
            <w:right w:val="none" w:sz="0" w:space="0" w:color="auto"/>
          </w:divBdr>
        </w:div>
        <w:div w:id="700208805">
          <w:marLeft w:val="0"/>
          <w:marRight w:val="0"/>
          <w:marTop w:val="0"/>
          <w:marBottom w:val="0"/>
          <w:divBdr>
            <w:top w:val="none" w:sz="0" w:space="0" w:color="auto"/>
            <w:left w:val="none" w:sz="0" w:space="0" w:color="auto"/>
            <w:bottom w:val="none" w:sz="0" w:space="0" w:color="auto"/>
            <w:right w:val="none" w:sz="0" w:space="0" w:color="auto"/>
          </w:divBdr>
        </w:div>
        <w:div w:id="664093882">
          <w:marLeft w:val="0"/>
          <w:marRight w:val="0"/>
          <w:marTop w:val="0"/>
          <w:marBottom w:val="0"/>
          <w:divBdr>
            <w:top w:val="none" w:sz="0" w:space="0" w:color="auto"/>
            <w:left w:val="none" w:sz="0" w:space="0" w:color="auto"/>
            <w:bottom w:val="none" w:sz="0" w:space="0" w:color="auto"/>
            <w:right w:val="none" w:sz="0" w:space="0" w:color="auto"/>
          </w:divBdr>
        </w:div>
        <w:div w:id="847988092">
          <w:marLeft w:val="0"/>
          <w:marRight w:val="0"/>
          <w:marTop w:val="0"/>
          <w:marBottom w:val="0"/>
          <w:divBdr>
            <w:top w:val="none" w:sz="0" w:space="0" w:color="auto"/>
            <w:left w:val="none" w:sz="0" w:space="0" w:color="auto"/>
            <w:bottom w:val="none" w:sz="0" w:space="0" w:color="auto"/>
            <w:right w:val="none" w:sz="0" w:space="0" w:color="auto"/>
          </w:divBdr>
        </w:div>
        <w:div w:id="842285397">
          <w:marLeft w:val="0"/>
          <w:marRight w:val="0"/>
          <w:marTop w:val="0"/>
          <w:marBottom w:val="0"/>
          <w:divBdr>
            <w:top w:val="none" w:sz="0" w:space="0" w:color="auto"/>
            <w:left w:val="none" w:sz="0" w:space="0" w:color="auto"/>
            <w:bottom w:val="none" w:sz="0" w:space="0" w:color="auto"/>
            <w:right w:val="none" w:sz="0" w:space="0" w:color="auto"/>
          </w:divBdr>
        </w:div>
        <w:div w:id="2113473777">
          <w:marLeft w:val="0"/>
          <w:marRight w:val="0"/>
          <w:marTop w:val="0"/>
          <w:marBottom w:val="0"/>
          <w:divBdr>
            <w:top w:val="none" w:sz="0" w:space="0" w:color="auto"/>
            <w:left w:val="none" w:sz="0" w:space="0" w:color="auto"/>
            <w:bottom w:val="none" w:sz="0" w:space="0" w:color="auto"/>
            <w:right w:val="none" w:sz="0" w:space="0" w:color="auto"/>
          </w:divBdr>
        </w:div>
        <w:div w:id="197403078">
          <w:marLeft w:val="0"/>
          <w:marRight w:val="0"/>
          <w:marTop w:val="0"/>
          <w:marBottom w:val="0"/>
          <w:divBdr>
            <w:top w:val="none" w:sz="0" w:space="0" w:color="auto"/>
            <w:left w:val="none" w:sz="0" w:space="0" w:color="auto"/>
            <w:bottom w:val="none" w:sz="0" w:space="0" w:color="auto"/>
            <w:right w:val="none" w:sz="0" w:space="0" w:color="auto"/>
          </w:divBdr>
        </w:div>
        <w:div w:id="1134837583">
          <w:marLeft w:val="0"/>
          <w:marRight w:val="0"/>
          <w:marTop w:val="0"/>
          <w:marBottom w:val="0"/>
          <w:divBdr>
            <w:top w:val="none" w:sz="0" w:space="0" w:color="auto"/>
            <w:left w:val="none" w:sz="0" w:space="0" w:color="auto"/>
            <w:bottom w:val="none" w:sz="0" w:space="0" w:color="auto"/>
            <w:right w:val="none" w:sz="0" w:space="0" w:color="auto"/>
          </w:divBdr>
        </w:div>
        <w:div w:id="1376390518">
          <w:marLeft w:val="0"/>
          <w:marRight w:val="0"/>
          <w:marTop w:val="0"/>
          <w:marBottom w:val="0"/>
          <w:divBdr>
            <w:top w:val="none" w:sz="0" w:space="0" w:color="auto"/>
            <w:left w:val="none" w:sz="0" w:space="0" w:color="auto"/>
            <w:bottom w:val="none" w:sz="0" w:space="0" w:color="auto"/>
            <w:right w:val="none" w:sz="0" w:space="0" w:color="auto"/>
          </w:divBdr>
        </w:div>
        <w:div w:id="1629436525">
          <w:marLeft w:val="0"/>
          <w:marRight w:val="0"/>
          <w:marTop w:val="0"/>
          <w:marBottom w:val="0"/>
          <w:divBdr>
            <w:top w:val="none" w:sz="0" w:space="0" w:color="auto"/>
            <w:left w:val="none" w:sz="0" w:space="0" w:color="auto"/>
            <w:bottom w:val="none" w:sz="0" w:space="0" w:color="auto"/>
            <w:right w:val="none" w:sz="0" w:space="0" w:color="auto"/>
          </w:divBdr>
        </w:div>
      </w:divsChild>
    </w:div>
    <w:div w:id="561141875">
      <w:bodyDiv w:val="1"/>
      <w:marLeft w:val="0"/>
      <w:marRight w:val="0"/>
      <w:marTop w:val="0"/>
      <w:marBottom w:val="0"/>
      <w:divBdr>
        <w:top w:val="none" w:sz="0" w:space="0" w:color="auto"/>
        <w:left w:val="none" w:sz="0" w:space="0" w:color="auto"/>
        <w:bottom w:val="none" w:sz="0" w:space="0" w:color="auto"/>
        <w:right w:val="none" w:sz="0" w:space="0" w:color="auto"/>
      </w:divBdr>
      <w:divsChild>
        <w:div w:id="1548302471">
          <w:marLeft w:val="0"/>
          <w:marRight w:val="0"/>
          <w:marTop w:val="0"/>
          <w:marBottom w:val="0"/>
          <w:divBdr>
            <w:top w:val="none" w:sz="0" w:space="0" w:color="auto"/>
            <w:left w:val="none" w:sz="0" w:space="0" w:color="auto"/>
            <w:bottom w:val="none" w:sz="0" w:space="0" w:color="auto"/>
            <w:right w:val="none" w:sz="0" w:space="0" w:color="auto"/>
          </w:divBdr>
        </w:div>
        <w:div w:id="669983467">
          <w:marLeft w:val="0"/>
          <w:marRight w:val="0"/>
          <w:marTop w:val="0"/>
          <w:marBottom w:val="0"/>
          <w:divBdr>
            <w:top w:val="none" w:sz="0" w:space="0" w:color="auto"/>
            <w:left w:val="none" w:sz="0" w:space="0" w:color="auto"/>
            <w:bottom w:val="none" w:sz="0" w:space="0" w:color="auto"/>
            <w:right w:val="none" w:sz="0" w:space="0" w:color="auto"/>
          </w:divBdr>
        </w:div>
        <w:div w:id="481851794">
          <w:marLeft w:val="0"/>
          <w:marRight w:val="0"/>
          <w:marTop w:val="0"/>
          <w:marBottom w:val="0"/>
          <w:divBdr>
            <w:top w:val="none" w:sz="0" w:space="0" w:color="auto"/>
            <w:left w:val="none" w:sz="0" w:space="0" w:color="auto"/>
            <w:bottom w:val="none" w:sz="0" w:space="0" w:color="auto"/>
            <w:right w:val="none" w:sz="0" w:space="0" w:color="auto"/>
          </w:divBdr>
        </w:div>
        <w:div w:id="1938436854">
          <w:marLeft w:val="0"/>
          <w:marRight w:val="0"/>
          <w:marTop w:val="0"/>
          <w:marBottom w:val="0"/>
          <w:divBdr>
            <w:top w:val="none" w:sz="0" w:space="0" w:color="auto"/>
            <w:left w:val="none" w:sz="0" w:space="0" w:color="auto"/>
            <w:bottom w:val="none" w:sz="0" w:space="0" w:color="auto"/>
            <w:right w:val="none" w:sz="0" w:space="0" w:color="auto"/>
          </w:divBdr>
        </w:div>
      </w:divsChild>
    </w:div>
    <w:div w:id="569925157">
      <w:bodyDiv w:val="1"/>
      <w:marLeft w:val="0"/>
      <w:marRight w:val="0"/>
      <w:marTop w:val="0"/>
      <w:marBottom w:val="0"/>
      <w:divBdr>
        <w:top w:val="none" w:sz="0" w:space="0" w:color="auto"/>
        <w:left w:val="none" w:sz="0" w:space="0" w:color="auto"/>
        <w:bottom w:val="none" w:sz="0" w:space="0" w:color="auto"/>
        <w:right w:val="none" w:sz="0" w:space="0" w:color="auto"/>
      </w:divBdr>
      <w:divsChild>
        <w:div w:id="126970998">
          <w:marLeft w:val="0"/>
          <w:marRight w:val="0"/>
          <w:marTop w:val="0"/>
          <w:marBottom w:val="0"/>
          <w:divBdr>
            <w:top w:val="none" w:sz="0" w:space="0" w:color="auto"/>
            <w:left w:val="none" w:sz="0" w:space="0" w:color="auto"/>
            <w:bottom w:val="none" w:sz="0" w:space="0" w:color="auto"/>
            <w:right w:val="none" w:sz="0" w:space="0" w:color="auto"/>
          </w:divBdr>
        </w:div>
        <w:div w:id="447240289">
          <w:marLeft w:val="0"/>
          <w:marRight w:val="0"/>
          <w:marTop w:val="0"/>
          <w:marBottom w:val="0"/>
          <w:divBdr>
            <w:top w:val="none" w:sz="0" w:space="0" w:color="auto"/>
            <w:left w:val="none" w:sz="0" w:space="0" w:color="auto"/>
            <w:bottom w:val="none" w:sz="0" w:space="0" w:color="auto"/>
            <w:right w:val="none" w:sz="0" w:space="0" w:color="auto"/>
          </w:divBdr>
        </w:div>
        <w:div w:id="838933991">
          <w:marLeft w:val="0"/>
          <w:marRight w:val="0"/>
          <w:marTop w:val="0"/>
          <w:marBottom w:val="0"/>
          <w:divBdr>
            <w:top w:val="none" w:sz="0" w:space="0" w:color="auto"/>
            <w:left w:val="none" w:sz="0" w:space="0" w:color="auto"/>
            <w:bottom w:val="none" w:sz="0" w:space="0" w:color="auto"/>
            <w:right w:val="none" w:sz="0" w:space="0" w:color="auto"/>
          </w:divBdr>
        </w:div>
        <w:div w:id="886915655">
          <w:marLeft w:val="0"/>
          <w:marRight w:val="0"/>
          <w:marTop w:val="0"/>
          <w:marBottom w:val="0"/>
          <w:divBdr>
            <w:top w:val="none" w:sz="0" w:space="0" w:color="auto"/>
            <w:left w:val="none" w:sz="0" w:space="0" w:color="auto"/>
            <w:bottom w:val="none" w:sz="0" w:space="0" w:color="auto"/>
            <w:right w:val="none" w:sz="0" w:space="0" w:color="auto"/>
          </w:divBdr>
        </w:div>
        <w:div w:id="657730201">
          <w:marLeft w:val="0"/>
          <w:marRight w:val="0"/>
          <w:marTop w:val="0"/>
          <w:marBottom w:val="0"/>
          <w:divBdr>
            <w:top w:val="none" w:sz="0" w:space="0" w:color="auto"/>
            <w:left w:val="none" w:sz="0" w:space="0" w:color="auto"/>
            <w:bottom w:val="none" w:sz="0" w:space="0" w:color="auto"/>
            <w:right w:val="none" w:sz="0" w:space="0" w:color="auto"/>
          </w:divBdr>
        </w:div>
        <w:div w:id="1045175023">
          <w:marLeft w:val="0"/>
          <w:marRight w:val="0"/>
          <w:marTop w:val="0"/>
          <w:marBottom w:val="0"/>
          <w:divBdr>
            <w:top w:val="none" w:sz="0" w:space="0" w:color="auto"/>
            <w:left w:val="none" w:sz="0" w:space="0" w:color="auto"/>
            <w:bottom w:val="none" w:sz="0" w:space="0" w:color="auto"/>
            <w:right w:val="none" w:sz="0" w:space="0" w:color="auto"/>
          </w:divBdr>
        </w:div>
        <w:div w:id="1368333813">
          <w:marLeft w:val="0"/>
          <w:marRight w:val="0"/>
          <w:marTop w:val="0"/>
          <w:marBottom w:val="0"/>
          <w:divBdr>
            <w:top w:val="none" w:sz="0" w:space="0" w:color="auto"/>
            <w:left w:val="none" w:sz="0" w:space="0" w:color="auto"/>
            <w:bottom w:val="none" w:sz="0" w:space="0" w:color="auto"/>
            <w:right w:val="none" w:sz="0" w:space="0" w:color="auto"/>
          </w:divBdr>
        </w:div>
        <w:div w:id="1529761304">
          <w:marLeft w:val="0"/>
          <w:marRight w:val="0"/>
          <w:marTop w:val="0"/>
          <w:marBottom w:val="0"/>
          <w:divBdr>
            <w:top w:val="none" w:sz="0" w:space="0" w:color="auto"/>
            <w:left w:val="none" w:sz="0" w:space="0" w:color="auto"/>
            <w:bottom w:val="none" w:sz="0" w:space="0" w:color="auto"/>
            <w:right w:val="none" w:sz="0" w:space="0" w:color="auto"/>
          </w:divBdr>
        </w:div>
        <w:div w:id="425612183">
          <w:marLeft w:val="0"/>
          <w:marRight w:val="0"/>
          <w:marTop w:val="0"/>
          <w:marBottom w:val="0"/>
          <w:divBdr>
            <w:top w:val="none" w:sz="0" w:space="0" w:color="auto"/>
            <w:left w:val="none" w:sz="0" w:space="0" w:color="auto"/>
            <w:bottom w:val="none" w:sz="0" w:space="0" w:color="auto"/>
            <w:right w:val="none" w:sz="0" w:space="0" w:color="auto"/>
          </w:divBdr>
        </w:div>
        <w:div w:id="1489516070">
          <w:marLeft w:val="0"/>
          <w:marRight w:val="0"/>
          <w:marTop w:val="0"/>
          <w:marBottom w:val="0"/>
          <w:divBdr>
            <w:top w:val="none" w:sz="0" w:space="0" w:color="auto"/>
            <w:left w:val="none" w:sz="0" w:space="0" w:color="auto"/>
            <w:bottom w:val="none" w:sz="0" w:space="0" w:color="auto"/>
            <w:right w:val="none" w:sz="0" w:space="0" w:color="auto"/>
          </w:divBdr>
        </w:div>
        <w:div w:id="1701471480">
          <w:marLeft w:val="0"/>
          <w:marRight w:val="0"/>
          <w:marTop w:val="0"/>
          <w:marBottom w:val="0"/>
          <w:divBdr>
            <w:top w:val="none" w:sz="0" w:space="0" w:color="auto"/>
            <w:left w:val="none" w:sz="0" w:space="0" w:color="auto"/>
            <w:bottom w:val="none" w:sz="0" w:space="0" w:color="auto"/>
            <w:right w:val="none" w:sz="0" w:space="0" w:color="auto"/>
          </w:divBdr>
        </w:div>
        <w:div w:id="808858472">
          <w:marLeft w:val="0"/>
          <w:marRight w:val="0"/>
          <w:marTop w:val="0"/>
          <w:marBottom w:val="0"/>
          <w:divBdr>
            <w:top w:val="none" w:sz="0" w:space="0" w:color="auto"/>
            <w:left w:val="none" w:sz="0" w:space="0" w:color="auto"/>
            <w:bottom w:val="none" w:sz="0" w:space="0" w:color="auto"/>
            <w:right w:val="none" w:sz="0" w:space="0" w:color="auto"/>
          </w:divBdr>
        </w:div>
        <w:div w:id="764501036">
          <w:marLeft w:val="0"/>
          <w:marRight w:val="0"/>
          <w:marTop w:val="0"/>
          <w:marBottom w:val="0"/>
          <w:divBdr>
            <w:top w:val="none" w:sz="0" w:space="0" w:color="auto"/>
            <w:left w:val="none" w:sz="0" w:space="0" w:color="auto"/>
            <w:bottom w:val="none" w:sz="0" w:space="0" w:color="auto"/>
            <w:right w:val="none" w:sz="0" w:space="0" w:color="auto"/>
          </w:divBdr>
        </w:div>
        <w:div w:id="590745072">
          <w:marLeft w:val="0"/>
          <w:marRight w:val="0"/>
          <w:marTop w:val="0"/>
          <w:marBottom w:val="0"/>
          <w:divBdr>
            <w:top w:val="none" w:sz="0" w:space="0" w:color="auto"/>
            <w:left w:val="none" w:sz="0" w:space="0" w:color="auto"/>
            <w:bottom w:val="none" w:sz="0" w:space="0" w:color="auto"/>
            <w:right w:val="none" w:sz="0" w:space="0" w:color="auto"/>
          </w:divBdr>
        </w:div>
        <w:div w:id="790629705">
          <w:marLeft w:val="0"/>
          <w:marRight w:val="0"/>
          <w:marTop w:val="0"/>
          <w:marBottom w:val="0"/>
          <w:divBdr>
            <w:top w:val="none" w:sz="0" w:space="0" w:color="auto"/>
            <w:left w:val="none" w:sz="0" w:space="0" w:color="auto"/>
            <w:bottom w:val="none" w:sz="0" w:space="0" w:color="auto"/>
            <w:right w:val="none" w:sz="0" w:space="0" w:color="auto"/>
          </w:divBdr>
        </w:div>
        <w:div w:id="1049955730">
          <w:marLeft w:val="0"/>
          <w:marRight w:val="0"/>
          <w:marTop w:val="0"/>
          <w:marBottom w:val="0"/>
          <w:divBdr>
            <w:top w:val="none" w:sz="0" w:space="0" w:color="auto"/>
            <w:left w:val="none" w:sz="0" w:space="0" w:color="auto"/>
            <w:bottom w:val="none" w:sz="0" w:space="0" w:color="auto"/>
            <w:right w:val="none" w:sz="0" w:space="0" w:color="auto"/>
          </w:divBdr>
        </w:div>
        <w:div w:id="466821390">
          <w:marLeft w:val="0"/>
          <w:marRight w:val="0"/>
          <w:marTop w:val="0"/>
          <w:marBottom w:val="0"/>
          <w:divBdr>
            <w:top w:val="none" w:sz="0" w:space="0" w:color="auto"/>
            <w:left w:val="none" w:sz="0" w:space="0" w:color="auto"/>
            <w:bottom w:val="none" w:sz="0" w:space="0" w:color="auto"/>
            <w:right w:val="none" w:sz="0" w:space="0" w:color="auto"/>
          </w:divBdr>
        </w:div>
        <w:div w:id="747115493">
          <w:marLeft w:val="0"/>
          <w:marRight w:val="0"/>
          <w:marTop w:val="0"/>
          <w:marBottom w:val="0"/>
          <w:divBdr>
            <w:top w:val="none" w:sz="0" w:space="0" w:color="auto"/>
            <w:left w:val="none" w:sz="0" w:space="0" w:color="auto"/>
            <w:bottom w:val="none" w:sz="0" w:space="0" w:color="auto"/>
            <w:right w:val="none" w:sz="0" w:space="0" w:color="auto"/>
          </w:divBdr>
        </w:div>
        <w:div w:id="1204712527">
          <w:marLeft w:val="0"/>
          <w:marRight w:val="0"/>
          <w:marTop w:val="0"/>
          <w:marBottom w:val="0"/>
          <w:divBdr>
            <w:top w:val="none" w:sz="0" w:space="0" w:color="auto"/>
            <w:left w:val="none" w:sz="0" w:space="0" w:color="auto"/>
            <w:bottom w:val="none" w:sz="0" w:space="0" w:color="auto"/>
            <w:right w:val="none" w:sz="0" w:space="0" w:color="auto"/>
          </w:divBdr>
        </w:div>
      </w:divsChild>
    </w:div>
    <w:div w:id="639307061">
      <w:bodyDiv w:val="1"/>
      <w:marLeft w:val="0"/>
      <w:marRight w:val="0"/>
      <w:marTop w:val="0"/>
      <w:marBottom w:val="0"/>
      <w:divBdr>
        <w:top w:val="none" w:sz="0" w:space="0" w:color="auto"/>
        <w:left w:val="none" w:sz="0" w:space="0" w:color="auto"/>
        <w:bottom w:val="none" w:sz="0" w:space="0" w:color="auto"/>
        <w:right w:val="none" w:sz="0" w:space="0" w:color="auto"/>
      </w:divBdr>
      <w:divsChild>
        <w:div w:id="352733147">
          <w:marLeft w:val="0"/>
          <w:marRight w:val="0"/>
          <w:marTop w:val="0"/>
          <w:marBottom w:val="0"/>
          <w:divBdr>
            <w:top w:val="none" w:sz="0" w:space="0" w:color="auto"/>
            <w:left w:val="none" w:sz="0" w:space="0" w:color="auto"/>
            <w:bottom w:val="none" w:sz="0" w:space="0" w:color="auto"/>
            <w:right w:val="none" w:sz="0" w:space="0" w:color="auto"/>
          </w:divBdr>
        </w:div>
        <w:div w:id="679041140">
          <w:marLeft w:val="0"/>
          <w:marRight w:val="0"/>
          <w:marTop w:val="0"/>
          <w:marBottom w:val="0"/>
          <w:divBdr>
            <w:top w:val="none" w:sz="0" w:space="0" w:color="auto"/>
            <w:left w:val="none" w:sz="0" w:space="0" w:color="auto"/>
            <w:bottom w:val="none" w:sz="0" w:space="0" w:color="auto"/>
            <w:right w:val="none" w:sz="0" w:space="0" w:color="auto"/>
          </w:divBdr>
        </w:div>
        <w:div w:id="201478272">
          <w:marLeft w:val="0"/>
          <w:marRight w:val="0"/>
          <w:marTop w:val="0"/>
          <w:marBottom w:val="0"/>
          <w:divBdr>
            <w:top w:val="none" w:sz="0" w:space="0" w:color="auto"/>
            <w:left w:val="none" w:sz="0" w:space="0" w:color="auto"/>
            <w:bottom w:val="none" w:sz="0" w:space="0" w:color="auto"/>
            <w:right w:val="none" w:sz="0" w:space="0" w:color="auto"/>
          </w:divBdr>
        </w:div>
        <w:div w:id="1423137487">
          <w:marLeft w:val="0"/>
          <w:marRight w:val="0"/>
          <w:marTop w:val="0"/>
          <w:marBottom w:val="0"/>
          <w:divBdr>
            <w:top w:val="none" w:sz="0" w:space="0" w:color="auto"/>
            <w:left w:val="none" w:sz="0" w:space="0" w:color="auto"/>
            <w:bottom w:val="none" w:sz="0" w:space="0" w:color="auto"/>
            <w:right w:val="none" w:sz="0" w:space="0" w:color="auto"/>
          </w:divBdr>
        </w:div>
        <w:div w:id="1304458153">
          <w:marLeft w:val="0"/>
          <w:marRight w:val="0"/>
          <w:marTop w:val="0"/>
          <w:marBottom w:val="0"/>
          <w:divBdr>
            <w:top w:val="none" w:sz="0" w:space="0" w:color="auto"/>
            <w:left w:val="none" w:sz="0" w:space="0" w:color="auto"/>
            <w:bottom w:val="none" w:sz="0" w:space="0" w:color="auto"/>
            <w:right w:val="none" w:sz="0" w:space="0" w:color="auto"/>
          </w:divBdr>
        </w:div>
        <w:div w:id="1328441129">
          <w:marLeft w:val="0"/>
          <w:marRight w:val="0"/>
          <w:marTop w:val="0"/>
          <w:marBottom w:val="0"/>
          <w:divBdr>
            <w:top w:val="none" w:sz="0" w:space="0" w:color="auto"/>
            <w:left w:val="none" w:sz="0" w:space="0" w:color="auto"/>
            <w:bottom w:val="none" w:sz="0" w:space="0" w:color="auto"/>
            <w:right w:val="none" w:sz="0" w:space="0" w:color="auto"/>
          </w:divBdr>
        </w:div>
        <w:div w:id="735856604">
          <w:marLeft w:val="0"/>
          <w:marRight w:val="0"/>
          <w:marTop w:val="0"/>
          <w:marBottom w:val="0"/>
          <w:divBdr>
            <w:top w:val="none" w:sz="0" w:space="0" w:color="auto"/>
            <w:left w:val="none" w:sz="0" w:space="0" w:color="auto"/>
            <w:bottom w:val="none" w:sz="0" w:space="0" w:color="auto"/>
            <w:right w:val="none" w:sz="0" w:space="0" w:color="auto"/>
          </w:divBdr>
        </w:div>
        <w:div w:id="1493063306">
          <w:marLeft w:val="0"/>
          <w:marRight w:val="0"/>
          <w:marTop w:val="0"/>
          <w:marBottom w:val="0"/>
          <w:divBdr>
            <w:top w:val="none" w:sz="0" w:space="0" w:color="auto"/>
            <w:left w:val="none" w:sz="0" w:space="0" w:color="auto"/>
            <w:bottom w:val="none" w:sz="0" w:space="0" w:color="auto"/>
            <w:right w:val="none" w:sz="0" w:space="0" w:color="auto"/>
          </w:divBdr>
        </w:div>
        <w:div w:id="9646399">
          <w:marLeft w:val="0"/>
          <w:marRight w:val="0"/>
          <w:marTop w:val="0"/>
          <w:marBottom w:val="0"/>
          <w:divBdr>
            <w:top w:val="none" w:sz="0" w:space="0" w:color="auto"/>
            <w:left w:val="none" w:sz="0" w:space="0" w:color="auto"/>
            <w:bottom w:val="none" w:sz="0" w:space="0" w:color="auto"/>
            <w:right w:val="none" w:sz="0" w:space="0" w:color="auto"/>
          </w:divBdr>
        </w:div>
        <w:div w:id="1464035930">
          <w:marLeft w:val="0"/>
          <w:marRight w:val="0"/>
          <w:marTop w:val="0"/>
          <w:marBottom w:val="0"/>
          <w:divBdr>
            <w:top w:val="none" w:sz="0" w:space="0" w:color="auto"/>
            <w:left w:val="none" w:sz="0" w:space="0" w:color="auto"/>
            <w:bottom w:val="none" w:sz="0" w:space="0" w:color="auto"/>
            <w:right w:val="none" w:sz="0" w:space="0" w:color="auto"/>
          </w:divBdr>
        </w:div>
        <w:div w:id="816069515">
          <w:marLeft w:val="0"/>
          <w:marRight w:val="0"/>
          <w:marTop w:val="0"/>
          <w:marBottom w:val="0"/>
          <w:divBdr>
            <w:top w:val="none" w:sz="0" w:space="0" w:color="auto"/>
            <w:left w:val="none" w:sz="0" w:space="0" w:color="auto"/>
            <w:bottom w:val="none" w:sz="0" w:space="0" w:color="auto"/>
            <w:right w:val="none" w:sz="0" w:space="0" w:color="auto"/>
          </w:divBdr>
        </w:div>
        <w:div w:id="1508010784">
          <w:marLeft w:val="0"/>
          <w:marRight w:val="0"/>
          <w:marTop w:val="0"/>
          <w:marBottom w:val="0"/>
          <w:divBdr>
            <w:top w:val="none" w:sz="0" w:space="0" w:color="auto"/>
            <w:left w:val="none" w:sz="0" w:space="0" w:color="auto"/>
            <w:bottom w:val="none" w:sz="0" w:space="0" w:color="auto"/>
            <w:right w:val="none" w:sz="0" w:space="0" w:color="auto"/>
          </w:divBdr>
        </w:div>
        <w:div w:id="1505321711">
          <w:marLeft w:val="0"/>
          <w:marRight w:val="0"/>
          <w:marTop w:val="0"/>
          <w:marBottom w:val="0"/>
          <w:divBdr>
            <w:top w:val="none" w:sz="0" w:space="0" w:color="auto"/>
            <w:left w:val="none" w:sz="0" w:space="0" w:color="auto"/>
            <w:bottom w:val="none" w:sz="0" w:space="0" w:color="auto"/>
            <w:right w:val="none" w:sz="0" w:space="0" w:color="auto"/>
          </w:divBdr>
        </w:div>
        <w:div w:id="314531785">
          <w:marLeft w:val="0"/>
          <w:marRight w:val="0"/>
          <w:marTop w:val="0"/>
          <w:marBottom w:val="0"/>
          <w:divBdr>
            <w:top w:val="none" w:sz="0" w:space="0" w:color="auto"/>
            <w:left w:val="none" w:sz="0" w:space="0" w:color="auto"/>
            <w:bottom w:val="none" w:sz="0" w:space="0" w:color="auto"/>
            <w:right w:val="none" w:sz="0" w:space="0" w:color="auto"/>
          </w:divBdr>
        </w:div>
        <w:div w:id="929894164">
          <w:marLeft w:val="0"/>
          <w:marRight w:val="0"/>
          <w:marTop w:val="0"/>
          <w:marBottom w:val="0"/>
          <w:divBdr>
            <w:top w:val="none" w:sz="0" w:space="0" w:color="auto"/>
            <w:left w:val="none" w:sz="0" w:space="0" w:color="auto"/>
            <w:bottom w:val="none" w:sz="0" w:space="0" w:color="auto"/>
            <w:right w:val="none" w:sz="0" w:space="0" w:color="auto"/>
          </w:divBdr>
        </w:div>
        <w:div w:id="2021465925">
          <w:marLeft w:val="0"/>
          <w:marRight w:val="0"/>
          <w:marTop w:val="0"/>
          <w:marBottom w:val="0"/>
          <w:divBdr>
            <w:top w:val="none" w:sz="0" w:space="0" w:color="auto"/>
            <w:left w:val="none" w:sz="0" w:space="0" w:color="auto"/>
            <w:bottom w:val="none" w:sz="0" w:space="0" w:color="auto"/>
            <w:right w:val="none" w:sz="0" w:space="0" w:color="auto"/>
          </w:divBdr>
        </w:div>
        <w:div w:id="600912035">
          <w:marLeft w:val="0"/>
          <w:marRight w:val="0"/>
          <w:marTop w:val="0"/>
          <w:marBottom w:val="0"/>
          <w:divBdr>
            <w:top w:val="none" w:sz="0" w:space="0" w:color="auto"/>
            <w:left w:val="none" w:sz="0" w:space="0" w:color="auto"/>
            <w:bottom w:val="none" w:sz="0" w:space="0" w:color="auto"/>
            <w:right w:val="none" w:sz="0" w:space="0" w:color="auto"/>
          </w:divBdr>
        </w:div>
        <w:div w:id="16008314">
          <w:marLeft w:val="0"/>
          <w:marRight w:val="0"/>
          <w:marTop w:val="0"/>
          <w:marBottom w:val="0"/>
          <w:divBdr>
            <w:top w:val="none" w:sz="0" w:space="0" w:color="auto"/>
            <w:left w:val="none" w:sz="0" w:space="0" w:color="auto"/>
            <w:bottom w:val="none" w:sz="0" w:space="0" w:color="auto"/>
            <w:right w:val="none" w:sz="0" w:space="0" w:color="auto"/>
          </w:divBdr>
        </w:div>
      </w:divsChild>
    </w:div>
    <w:div w:id="1088430085">
      <w:bodyDiv w:val="1"/>
      <w:marLeft w:val="0"/>
      <w:marRight w:val="0"/>
      <w:marTop w:val="0"/>
      <w:marBottom w:val="0"/>
      <w:divBdr>
        <w:top w:val="none" w:sz="0" w:space="0" w:color="auto"/>
        <w:left w:val="none" w:sz="0" w:space="0" w:color="auto"/>
        <w:bottom w:val="none" w:sz="0" w:space="0" w:color="auto"/>
        <w:right w:val="none" w:sz="0" w:space="0" w:color="auto"/>
      </w:divBdr>
      <w:divsChild>
        <w:div w:id="766123846">
          <w:marLeft w:val="0"/>
          <w:marRight w:val="0"/>
          <w:marTop w:val="0"/>
          <w:marBottom w:val="0"/>
          <w:divBdr>
            <w:top w:val="none" w:sz="0" w:space="0" w:color="auto"/>
            <w:left w:val="none" w:sz="0" w:space="0" w:color="auto"/>
            <w:bottom w:val="none" w:sz="0" w:space="0" w:color="auto"/>
            <w:right w:val="none" w:sz="0" w:space="0" w:color="auto"/>
          </w:divBdr>
        </w:div>
        <w:div w:id="1121849599">
          <w:marLeft w:val="0"/>
          <w:marRight w:val="0"/>
          <w:marTop w:val="0"/>
          <w:marBottom w:val="0"/>
          <w:divBdr>
            <w:top w:val="none" w:sz="0" w:space="0" w:color="auto"/>
            <w:left w:val="none" w:sz="0" w:space="0" w:color="auto"/>
            <w:bottom w:val="none" w:sz="0" w:space="0" w:color="auto"/>
            <w:right w:val="none" w:sz="0" w:space="0" w:color="auto"/>
          </w:divBdr>
        </w:div>
        <w:div w:id="80298044">
          <w:marLeft w:val="0"/>
          <w:marRight w:val="0"/>
          <w:marTop w:val="0"/>
          <w:marBottom w:val="0"/>
          <w:divBdr>
            <w:top w:val="none" w:sz="0" w:space="0" w:color="auto"/>
            <w:left w:val="none" w:sz="0" w:space="0" w:color="auto"/>
            <w:bottom w:val="none" w:sz="0" w:space="0" w:color="auto"/>
            <w:right w:val="none" w:sz="0" w:space="0" w:color="auto"/>
          </w:divBdr>
        </w:div>
        <w:div w:id="1368263573">
          <w:marLeft w:val="0"/>
          <w:marRight w:val="0"/>
          <w:marTop w:val="0"/>
          <w:marBottom w:val="0"/>
          <w:divBdr>
            <w:top w:val="none" w:sz="0" w:space="0" w:color="auto"/>
            <w:left w:val="none" w:sz="0" w:space="0" w:color="auto"/>
            <w:bottom w:val="none" w:sz="0" w:space="0" w:color="auto"/>
            <w:right w:val="none" w:sz="0" w:space="0" w:color="auto"/>
          </w:divBdr>
        </w:div>
        <w:div w:id="1510027922">
          <w:marLeft w:val="0"/>
          <w:marRight w:val="0"/>
          <w:marTop w:val="0"/>
          <w:marBottom w:val="0"/>
          <w:divBdr>
            <w:top w:val="none" w:sz="0" w:space="0" w:color="auto"/>
            <w:left w:val="none" w:sz="0" w:space="0" w:color="auto"/>
            <w:bottom w:val="none" w:sz="0" w:space="0" w:color="auto"/>
            <w:right w:val="none" w:sz="0" w:space="0" w:color="auto"/>
          </w:divBdr>
        </w:div>
        <w:div w:id="260800189">
          <w:marLeft w:val="0"/>
          <w:marRight w:val="0"/>
          <w:marTop w:val="0"/>
          <w:marBottom w:val="0"/>
          <w:divBdr>
            <w:top w:val="none" w:sz="0" w:space="0" w:color="auto"/>
            <w:left w:val="none" w:sz="0" w:space="0" w:color="auto"/>
            <w:bottom w:val="none" w:sz="0" w:space="0" w:color="auto"/>
            <w:right w:val="none" w:sz="0" w:space="0" w:color="auto"/>
          </w:divBdr>
        </w:div>
        <w:div w:id="1134254098">
          <w:marLeft w:val="0"/>
          <w:marRight w:val="0"/>
          <w:marTop w:val="0"/>
          <w:marBottom w:val="0"/>
          <w:divBdr>
            <w:top w:val="none" w:sz="0" w:space="0" w:color="auto"/>
            <w:left w:val="none" w:sz="0" w:space="0" w:color="auto"/>
            <w:bottom w:val="none" w:sz="0" w:space="0" w:color="auto"/>
            <w:right w:val="none" w:sz="0" w:space="0" w:color="auto"/>
          </w:divBdr>
        </w:div>
        <w:div w:id="1132945319">
          <w:marLeft w:val="0"/>
          <w:marRight w:val="0"/>
          <w:marTop w:val="0"/>
          <w:marBottom w:val="0"/>
          <w:divBdr>
            <w:top w:val="none" w:sz="0" w:space="0" w:color="auto"/>
            <w:left w:val="none" w:sz="0" w:space="0" w:color="auto"/>
            <w:bottom w:val="none" w:sz="0" w:space="0" w:color="auto"/>
            <w:right w:val="none" w:sz="0" w:space="0" w:color="auto"/>
          </w:divBdr>
        </w:div>
        <w:div w:id="480077770">
          <w:marLeft w:val="0"/>
          <w:marRight w:val="0"/>
          <w:marTop w:val="0"/>
          <w:marBottom w:val="0"/>
          <w:divBdr>
            <w:top w:val="none" w:sz="0" w:space="0" w:color="auto"/>
            <w:left w:val="none" w:sz="0" w:space="0" w:color="auto"/>
            <w:bottom w:val="none" w:sz="0" w:space="0" w:color="auto"/>
            <w:right w:val="none" w:sz="0" w:space="0" w:color="auto"/>
          </w:divBdr>
        </w:div>
        <w:div w:id="1762140727">
          <w:marLeft w:val="0"/>
          <w:marRight w:val="0"/>
          <w:marTop w:val="0"/>
          <w:marBottom w:val="0"/>
          <w:divBdr>
            <w:top w:val="none" w:sz="0" w:space="0" w:color="auto"/>
            <w:left w:val="none" w:sz="0" w:space="0" w:color="auto"/>
            <w:bottom w:val="none" w:sz="0" w:space="0" w:color="auto"/>
            <w:right w:val="none" w:sz="0" w:space="0" w:color="auto"/>
          </w:divBdr>
        </w:div>
        <w:div w:id="1013918188">
          <w:marLeft w:val="0"/>
          <w:marRight w:val="0"/>
          <w:marTop w:val="0"/>
          <w:marBottom w:val="0"/>
          <w:divBdr>
            <w:top w:val="none" w:sz="0" w:space="0" w:color="auto"/>
            <w:left w:val="none" w:sz="0" w:space="0" w:color="auto"/>
            <w:bottom w:val="none" w:sz="0" w:space="0" w:color="auto"/>
            <w:right w:val="none" w:sz="0" w:space="0" w:color="auto"/>
          </w:divBdr>
        </w:div>
        <w:div w:id="1607420599">
          <w:marLeft w:val="0"/>
          <w:marRight w:val="0"/>
          <w:marTop w:val="0"/>
          <w:marBottom w:val="0"/>
          <w:divBdr>
            <w:top w:val="none" w:sz="0" w:space="0" w:color="auto"/>
            <w:left w:val="none" w:sz="0" w:space="0" w:color="auto"/>
            <w:bottom w:val="none" w:sz="0" w:space="0" w:color="auto"/>
            <w:right w:val="none" w:sz="0" w:space="0" w:color="auto"/>
          </w:divBdr>
        </w:div>
        <w:div w:id="1704016127">
          <w:marLeft w:val="0"/>
          <w:marRight w:val="0"/>
          <w:marTop w:val="0"/>
          <w:marBottom w:val="0"/>
          <w:divBdr>
            <w:top w:val="none" w:sz="0" w:space="0" w:color="auto"/>
            <w:left w:val="none" w:sz="0" w:space="0" w:color="auto"/>
            <w:bottom w:val="none" w:sz="0" w:space="0" w:color="auto"/>
            <w:right w:val="none" w:sz="0" w:space="0" w:color="auto"/>
          </w:divBdr>
        </w:div>
        <w:div w:id="771123182">
          <w:marLeft w:val="0"/>
          <w:marRight w:val="0"/>
          <w:marTop w:val="0"/>
          <w:marBottom w:val="0"/>
          <w:divBdr>
            <w:top w:val="none" w:sz="0" w:space="0" w:color="auto"/>
            <w:left w:val="none" w:sz="0" w:space="0" w:color="auto"/>
            <w:bottom w:val="none" w:sz="0" w:space="0" w:color="auto"/>
            <w:right w:val="none" w:sz="0" w:space="0" w:color="auto"/>
          </w:divBdr>
        </w:div>
        <w:div w:id="805002620">
          <w:marLeft w:val="0"/>
          <w:marRight w:val="0"/>
          <w:marTop w:val="0"/>
          <w:marBottom w:val="0"/>
          <w:divBdr>
            <w:top w:val="none" w:sz="0" w:space="0" w:color="auto"/>
            <w:left w:val="none" w:sz="0" w:space="0" w:color="auto"/>
            <w:bottom w:val="none" w:sz="0" w:space="0" w:color="auto"/>
            <w:right w:val="none" w:sz="0" w:space="0" w:color="auto"/>
          </w:divBdr>
        </w:div>
        <w:div w:id="1968659603">
          <w:marLeft w:val="0"/>
          <w:marRight w:val="0"/>
          <w:marTop w:val="0"/>
          <w:marBottom w:val="0"/>
          <w:divBdr>
            <w:top w:val="none" w:sz="0" w:space="0" w:color="auto"/>
            <w:left w:val="none" w:sz="0" w:space="0" w:color="auto"/>
            <w:bottom w:val="none" w:sz="0" w:space="0" w:color="auto"/>
            <w:right w:val="none" w:sz="0" w:space="0" w:color="auto"/>
          </w:divBdr>
        </w:div>
        <w:div w:id="676542187">
          <w:marLeft w:val="0"/>
          <w:marRight w:val="0"/>
          <w:marTop w:val="0"/>
          <w:marBottom w:val="0"/>
          <w:divBdr>
            <w:top w:val="none" w:sz="0" w:space="0" w:color="auto"/>
            <w:left w:val="none" w:sz="0" w:space="0" w:color="auto"/>
            <w:bottom w:val="none" w:sz="0" w:space="0" w:color="auto"/>
            <w:right w:val="none" w:sz="0" w:space="0" w:color="auto"/>
          </w:divBdr>
        </w:div>
        <w:div w:id="1557277011">
          <w:marLeft w:val="0"/>
          <w:marRight w:val="0"/>
          <w:marTop w:val="0"/>
          <w:marBottom w:val="0"/>
          <w:divBdr>
            <w:top w:val="none" w:sz="0" w:space="0" w:color="auto"/>
            <w:left w:val="none" w:sz="0" w:space="0" w:color="auto"/>
            <w:bottom w:val="none" w:sz="0" w:space="0" w:color="auto"/>
            <w:right w:val="none" w:sz="0" w:space="0" w:color="auto"/>
          </w:divBdr>
        </w:div>
        <w:div w:id="2055153197">
          <w:marLeft w:val="0"/>
          <w:marRight w:val="0"/>
          <w:marTop w:val="0"/>
          <w:marBottom w:val="0"/>
          <w:divBdr>
            <w:top w:val="none" w:sz="0" w:space="0" w:color="auto"/>
            <w:left w:val="none" w:sz="0" w:space="0" w:color="auto"/>
            <w:bottom w:val="none" w:sz="0" w:space="0" w:color="auto"/>
            <w:right w:val="none" w:sz="0" w:space="0" w:color="auto"/>
          </w:divBdr>
        </w:div>
        <w:div w:id="442960508">
          <w:marLeft w:val="0"/>
          <w:marRight w:val="0"/>
          <w:marTop w:val="0"/>
          <w:marBottom w:val="0"/>
          <w:divBdr>
            <w:top w:val="none" w:sz="0" w:space="0" w:color="auto"/>
            <w:left w:val="none" w:sz="0" w:space="0" w:color="auto"/>
            <w:bottom w:val="none" w:sz="0" w:space="0" w:color="auto"/>
            <w:right w:val="none" w:sz="0" w:space="0" w:color="auto"/>
          </w:divBdr>
        </w:div>
        <w:div w:id="971128742">
          <w:marLeft w:val="0"/>
          <w:marRight w:val="0"/>
          <w:marTop w:val="0"/>
          <w:marBottom w:val="0"/>
          <w:divBdr>
            <w:top w:val="none" w:sz="0" w:space="0" w:color="auto"/>
            <w:left w:val="none" w:sz="0" w:space="0" w:color="auto"/>
            <w:bottom w:val="none" w:sz="0" w:space="0" w:color="auto"/>
            <w:right w:val="none" w:sz="0" w:space="0" w:color="auto"/>
          </w:divBdr>
        </w:div>
        <w:div w:id="1596282947">
          <w:marLeft w:val="0"/>
          <w:marRight w:val="0"/>
          <w:marTop w:val="0"/>
          <w:marBottom w:val="0"/>
          <w:divBdr>
            <w:top w:val="none" w:sz="0" w:space="0" w:color="auto"/>
            <w:left w:val="none" w:sz="0" w:space="0" w:color="auto"/>
            <w:bottom w:val="none" w:sz="0" w:space="0" w:color="auto"/>
            <w:right w:val="none" w:sz="0" w:space="0" w:color="auto"/>
          </w:divBdr>
        </w:div>
        <w:div w:id="723215292">
          <w:marLeft w:val="0"/>
          <w:marRight w:val="0"/>
          <w:marTop w:val="0"/>
          <w:marBottom w:val="0"/>
          <w:divBdr>
            <w:top w:val="none" w:sz="0" w:space="0" w:color="auto"/>
            <w:left w:val="none" w:sz="0" w:space="0" w:color="auto"/>
            <w:bottom w:val="none" w:sz="0" w:space="0" w:color="auto"/>
            <w:right w:val="none" w:sz="0" w:space="0" w:color="auto"/>
          </w:divBdr>
        </w:div>
        <w:div w:id="1399400823">
          <w:marLeft w:val="0"/>
          <w:marRight w:val="0"/>
          <w:marTop w:val="0"/>
          <w:marBottom w:val="0"/>
          <w:divBdr>
            <w:top w:val="none" w:sz="0" w:space="0" w:color="auto"/>
            <w:left w:val="none" w:sz="0" w:space="0" w:color="auto"/>
            <w:bottom w:val="none" w:sz="0" w:space="0" w:color="auto"/>
            <w:right w:val="none" w:sz="0" w:space="0" w:color="auto"/>
          </w:divBdr>
        </w:div>
        <w:div w:id="1494683921">
          <w:marLeft w:val="0"/>
          <w:marRight w:val="0"/>
          <w:marTop w:val="0"/>
          <w:marBottom w:val="0"/>
          <w:divBdr>
            <w:top w:val="none" w:sz="0" w:space="0" w:color="auto"/>
            <w:left w:val="none" w:sz="0" w:space="0" w:color="auto"/>
            <w:bottom w:val="none" w:sz="0" w:space="0" w:color="auto"/>
            <w:right w:val="none" w:sz="0" w:space="0" w:color="auto"/>
          </w:divBdr>
        </w:div>
        <w:div w:id="1038626265">
          <w:marLeft w:val="0"/>
          <w:marRight w:val="0"/>
          <w:marTop w:val="0"/>
          <w:marBottom w:val="0"/>
          <w:divBdr>
            <w:top w:val="none" w:sz="0" w:space="0" w:color="auto"/>
            <w:left w:val="none" w:sz="0" w:space="0" w:color="auto"/>
            <w:bottom w:val="none" w:sz="0" w:space="0" w:color="auto"/>
            <w:right w:val="none" w:sz="0" w:space="0" w:color="auto"/>
          </w:divBdr>
        </w:div>
        <w:div w:id="1875001684">
          <w:marLeft w:val="0"/>
          <w:marRight w:val="0"/>
          <w:marTop w:val="0"/>
          <w:marBottom w:val="0"/>
          <w:divBdr>
            <w:top w:val="none" w:sz="0" w:space="0" w:color="auto"/>
            <w:left w:val="none" w:sz="0" w:space="0" w:color="auto"/>
            <w:bottom w:val="none" w:sz="0" w:space="0" w:color="auto"/>
            <w:right w:val="none" w:sz="0" w:space="0" w:color="auto"/>
          </w:divBdr>
        </w:div>
        <w:div w:id="1236013948">
          <w:marLeft w:val="0"/>
          <w:marRight w:val="0"/>
          <w:marTop w:val="0"/>
          <w:marBottom w:val="0"/>
          <w:divBdr>
            <w:top w:val="none" w:sz="0" w:space="0" w:color="auto"/>
            <w:left w:val="none" w:sz="0" w:space="0" w:color="auto"/>
            <w:bottom w:val="none" w:sz="0" w:space="0" w:color="auto"/>
            <w:right w:val="none" w:sz="0" w:space="0" w:color="auto"/>
          </w:divBdr>
        </w:div>
        <w:div w:id="2060472697">
          <w:marLeft w:val="0"/>
          <w:marRight w:val="0"/>
          <w:marTop w:val="0"/>
          <w:marBottom w:val="0"/>
          <w:divBdr>
            <w:top w:val="none" w:sz="0" w:space="0" w:color="auto"/>
            <w:left w:val="none" w:sz="0" w:space="0" w:color="auto"/>
            <w:bottom w:val="none" w:sz="0" w:space="0" w:color="auto"/>
            <w:right w:val="none" w:sz="0" w:space="0" w:color="auto"/>
          </w:divBdr>
        </w:div>
        <w:div w:id="535390583">
          <w:marLeft w:val="0"/>
          <w:marRight w:val="0"/>
          <w:marTop w:val="0"/>
          <w:marBottom w:val="0"/>
          <w:divBdr>
            <w:top w:val="none" w:sz="0" w:space="0" w:color="auto"/>
            <w:left w:val="none" w:sz="0" w:space="0" w:color="auto"/>
            <w:bottom w:val="none" w:sz="0" w:space="0" w:color="auto"/>
            <w:right w:val="none" w:sz="0" w:space="0" w:color="auto"/>
          </w:divBdr>
        </w:div>
        <w:div w:id="573513254">
          <w:marLeft w:val="0"/>
          <w:marRight w:val="0"/>
          <w:marTop w:val="0"/>
          <w:marBottom w:val="0"/>
          <w:divBdr>
            <w:top w:val="none" w:sz="0" w:space="0" w:color="auto"/>
            <w:left w:val="none" w:sz="0" w:space="0" w:color="auto"/>
            <w:bottom w:val="none" w:sz="0" w:space="0" w:color="auto"/>
            <w:right w:val="none" w:sz="0" w:space="0" w:color="auto"/>
          </w:divBdr>
        </w:div>
        <w:div w:id="563367933">
          <w:marLeft w:val="0"/>
          <w:marRight w:val="0"/>
          <w:marTop w:val="0"/>
          <w:marBottom w:val="0"/>
          <w:divBdr>
            <w:top w:val="none" w:sz="0" w:space="0" w:color="auto"/>
            <w:left w:val="none" w:sz="0" w:space="0" w:color="auto"/>
            <w:bottom w:val="none" w:sz="0" w:space="0" w:color="auto"/>
            <w:right w:val="none" w:sz="0" w:space="0" w:color="auto"/>
          </w:divBdr>
        </w:div>
      </w:divsChild>
    </w:div>
    <w:div w:id="1443496847">
      <w:bodyDiv w:val="1"/>
      <w:marLeft w:val="0"/>
      <w:marRight w:val="0"/>
      <w:marTop w:val="0"/>
      <w:marBottom w:val="0"/>
      <w:divBdr>
        <w:top w:val="none" w:sz="0" w:space="0" w:color="auto"/>
        <w:left w:val="none" w:sz="0" w:space="0" w:color="auto"/>
        <w:bottom w:val="none" w:sz="0" w:space="0" w:color="auto"/>
        <w:right w:val="none" w:sz="0" w:space="0" w:color="auto"/>
      </w:divBdr>
      <w:divsChild>
        <w:div w:id="829754855">
          <w:marLeft w:val="0"/>
          <w:marRight w:val="0"/>
          <w:marTop w:val="0"/>
          <w:marBottom w:val="0"/>
          <w:divBdr>
            <w:top w:val="none" w:sz="0" w:space="0" w:color="auto"/>
            <w:left w:val="none" w:sz="0" w:space="0" w:color="auto"/>
            <w:bottom w:val="none" w:sz="0" w:space="0" w:color="auto"/>
            <w:right w:val="none" w:sz="0" w:space="0" w:color="auto"/>
          </w:divBdr>
        </w:div>
        <w:div w:id="1658461993">
          <w:marLeft w:val="0"/>
          <w:marRight w:val="0"/>
          <w:marTop w:val="0"/>
          <w:marBottom w:val="0"/>
          <w:divBdr>
            <w:top w:val="none" w:sz="0" w:space="0" w:color="auto"/>
            <w:left w:val="none" w:sz="0" w:space="0" w:color="auto"/>
            <w:bottom w:val="none" w:sz="0" w:space="0" w:color="auto"/>
            <w:right w:val="none" w:sz="0" w:space="0" w:color="auto"/>
          </w:divBdr>
        </w:div>
        <w:div w:id="2041858217">
          <w:marLeft w:val="0"/>
          <w:marRight w:val="0"/>
          <w:marTop w:val="0"/>
          <w:marBottom w:val="0"/>
          <w:divBdr>
            <w:top w:val="none" w:sz="0" w:space="0" w:color="auto"/>
            <w:left w:val="none" w:sz="0" w:space="0" w:color="auto"/>
            <w:bottom w:val="none" w:sz="0" w:space="0" w:color="auto"/>
            <w:right w:val="none" w:sz="0" w:space="0" w:color="auto"/>
          </w:divBdr>
        </w:div>
        <w:div w:id="118191166">
          <w:marLeft w:val="0"/>
          <w:marRight w:val="0"/>
          <w:marTop w:val="0"/>
          <w:marBottom w:val="0"/>
          <w:divBdr>
            <w:top w:val="none" w:sz="0" w:space="0" w:color="auto"/>
            <w:left w:val="none" w:sz="0" w:space="0" w:color="auto"/>
            <w:bottom w:val="none" w:sz="0" w:space="0" w:color="auto"/>
            <w:right w:val="none" w:sz="0" w:space="0" w:color="auto"/>
          </w:divBdr>
        </w:div>
        <w:div w:id="259720594">
          <w:marLeft w:val="0"/>
          <w:marRight w:val="0"/>
          <w:marTop w:val="0"/>
          <w:marBottom w:val="0"/>
          <w:divBdr>
            <w:top w:val="none" w:sz="0" w:space="0" w:color="auto"/>
            <w:left w:val="none" w:sz="0" w:space="0" w:color="auto"/>
            <w:bottom w:val="none" w:sz="0" w:space="0" w:color="auto"/>
            <w:right w:val="none" w:sz="0" w:space="0" w:color="auto"/>
          </w:divBdr>
        </w:div>
        <w:div w:id="1300189600">
          <w:marLeft w:val="0"/>
          <w:marRight w:val="0"/>
          <w:marTop w:val="0"/>
          <w:marBottom w:val="0"/>
          <w:divBdr>
            <w:top w:val="none" w:sz="0" w:space="0" w:color="auto"/>
            <w:left w:val="none" w:sz="0" w:space="0" w:color="auto"/>
            <w:bottom w:val="none" w:sz="0" w:space="0" w:color="auto"/>
            <w:right w:val="none" w:sz="0" w:space="0" w:color="auto"/>
          </w:divBdr>
        </w:div>
        <w:div w:id="248999924">
          <w:marLeft w:val="0"/>
          <w:marRight w:val="0"/>
          <w:marTop w:val="0"/>
          <w:marBottom w:val="0"/>
          <w:divBdr>
            <w:top w:val="none" w:sz="0" w:space="0" w:color="auto"/>
            <w:left w:val="none" w:sz="0" w:space="0" w:color="auto"/>
            <w:bottom w:val="none" w:sz="0" w:space="0" w:color="auto"/>
            <w:right w:val="none" w:sz="0" w:space="0" w:color="auto"/>
          </w:divBdr>
        </w:div>
        <w:div w:id="2128817492">
          <w:marLeft w:val="0"/>
          <w:marRight w:val="0"/>
          <w:marTop w:val="0"/>
          <w:marBottom w:val="0"/>
          <w:divBdr>
            <w:top w:val="none" w:sz="0" w:space="0" w:color="auto"/>
            <w:left w:val="none" w:sz="0" w:space="0" w:color="auto"/>
            <w:bottom w:val="none" w:sz="0" w:space="0" w:color="auto"/>
            <w:right w:val="none" w:sz="0" w:space="0" w:color="auto"/>
          </w:divBdr>
        </w:div>
        <w:div w:id="310985261">
          <w:marLeft w:val="0"/>
          <w:marRight w:val="0"/>
          <w:marTop w:val="0"/>
          <w:marBottom w:val="0"/>
          <w:divBdr>
            <w:top w:val="none" w:sz="0" w:space="0" w:color="auto"/>
            <w:left w:val="none" w:sz="0" w:space="0" w:color="auto"/>
            <w:bottom w:val="none" w:sz="0" w:space="0" w:color="auto"/>
            <w:right w:val="none" w:sz="0" w:space="0" w:color="auto"/>
          </w:divBdr>
        </w:div>
        <w:div w:id="1477381246">
          <w:marLeft w:val="0"/>
          <w:marRight w:val="0"/>
          <w:marTop w:val="0"/>
          <w:marBottom w:val="0"/>
          <w:divBdr>
            <w:top w:val="none" w:sz="0" w:space="0" w:color="auto"/>
            <w:left w:val="none" w:sz="0" w:space="0" w:color="auto"/>
            <w:bottom w:val="none" w:sz="0" w:space="0" w:color="auto"/>
            <w:right w:val="none" w:sz="0" w:space="0" w:color="auto"/>
          </w:divBdr>
        </w:div>
        <w:div w:id="937638621">
          <w:marLeft w:val="0"/>
          <w:marRight w:val="0"/>
          <w:marTop w:val="0"/>
          <w:marBottom w:val="0"/>
          <w:divBdr>
            <w:top w:val="none" w:sz="0" w:space="0" w:color="auto"/>
            <w:left w:val="none" w:sz="0" w:space="0" w:color="auto"/>
            <w:bottom w:val="none" w:sz="0" w:space="0" w:color="auto"/>
            <w:right w:val="none" w:sz="0" w:space="0" w:color="auto"/>
          </w:divBdr>
        </w:div>
        <w:div w:id="1103065694">
          <w:marLeft w:val="0"/>
          <w:marRight w:val="0"/>
          <w:marTop w:val="0"/>
          <w:marBottom w:val="0"/>
          <w:divBdr>
            <w:top w:val="none" w:sz="0" w:space="0" w:color="auto"/>
            <w:left w:val="none" w:sz="0" w:space="0" w:color="auto"/>
            <w:bottom w:val="none" w:sz="0" w:space="0" w:color="auto"/>
            <w:right w:val="none" w:sz="0" w:space="0" w:color="auto"/>
          </w:divBdr>
        </w:div>
        <w:div w:id="758603454">
          <w:marLeft w:val="0"/>
          <w:marRight w:val="0"/>
          <w:marTop w:val="0"/>
          <w:marBottom w:val="0"/>
          <w:divBdr>
            <w:top w:val="none" w:sz="0" w:space="0" w:color="auto"/>
            <w:left w:val="none" w:sz="0" w:space="0" w:color="auto"/>
            <w:bottom w:val="none" w:sz="0" w:space="0" w:color="auto"/>
            <w:right w:val="none" w:sz="0" w:space="0" w:color="auto"/>
          </w:divBdr>
        </w:div>
        <w:div w:id="852768758">
          <w:marLeft w:val="0"/>
          <w:marRight w:val="0"/>
          <w:marTop w:val="0"/>
          <w:marBottom w:val="0"/>
          <w:divBdr>
            <w:top w:val="none" w:sz="0" w:space="0" w:color="auto"/>
            <w:left w:val="none" w:sz="0" w:space="0" w:color="auto"/>
            <w:bottom w:val="none" w:sz="0" w:space="0" w:color="auto"/>
            <w:right w:val="none" w:sz="0" w:space="0" w:color="auto"/>
          </w:divBdr>
        </w:div>
        <w:div w:id="1868332424">
          <w:marLeft w:val="0"/>
          <w:marRight w:val="0"/>
          <w:marTop w:val="0"/>
          <w:marBottom w:val="0"/>
          <w:divBdr>
            <w:top w:val="none" w:sz="0" w:space="0" w:color="auto"/>
            <w:left w:val="none" w:sz="0" w:space="0" w:color="auto"/>
            <w:bottom w:val="none" w:sz="0" w:space="0" w:color="auto"/>
            <w:right w:val="none" w:sz="0" w:space="0" w:color="auto"/>
          </w:divBdr>
        </w:div>
        <w:div w:id="1795440415">
          <w:marLeft w:val="0"/>
          <w:marRight w:val="0"/>
          <w:marTop w:val="0"/>
          <w:marBottom w:val="0"/>
          <w:divBdr>
            <w:top w:val="none" w:sz="0" w:space="0" w:color="auto"/>
            <w:left w:val="none" w:sz="0" w:space="0" w:color="auto"/>
            <w:bottom w:val="none" w:sz="0" w:space="0" w:color="auto"/>
            <w:right w:val="none" w:sz="0" w:space="0" w:color="auto"/>
          </w:divBdr>
        </w:div>
        <w:div w:id="308942663">
          <w:marLeft w:val="0"/>
          <w:marRight w:val="0"/>
          <w:marTop w:val="0"/>
          <w:marBottom w:val="0"/>
          <w:divBdr>
            <w:top w:val="none" w:sz="0" w:space="0" w:color="auto"/>
            <w:left w:val="none" w:sz="0" w:space="0" w:color="auto"/>
            <w:bottom w:val="none" w:sz="0" w:space="0" w:color="auto"/>
            <w:right w:val="none" w:sz="0" w:space="0" w:color="auto"/>
          </w:divBdr>
        </w:div>
        <w:div w:id="151336572">
          <w:marLeft w:val="0"/>
          <w:marRight w:val="0"/>
          <w:marTop w:val="0"/>
          <w:marBottom w:val="0"/>
          <w:divBdr>
            <w:top w:val="none" w:sz="0" w:space="0" w:color="auto"/>
            <w:left w:val="none" w:sz="0" w:space="0" w:color="auto"/>
            <w:bottom w:val="none" w:sz="0" w:space="0" w:color="auto"/>
            <w:right w:val="none" w:sz="0" w:space="0" w:color="auto"/>
          </w:divBdr>
        </w:div>
      </w:divsChild>
    </w:div>
    <w:div w:id="1482187587">
      <w:bodyDiv w:val="1"/>
      <w:marLeft w:val="0"/>
      <w:marRight w:val="0"/>
      <w:marTop w:val="0"/>
      <w:marBottom w:val="0"/>
      <w:divBdr>
        <w:top w:val="none" w:sz="0" w:space="0" w:color="auto"/>
        <w:left w:val="none" w:sz="0" w:space="0" w:color="auto"/>
        <w:bottom w:val="none" w:sz="0" w:space="0" w:color="auto"/>
        <w:right w:val="none" w:sz="0" w:space="0" w:color="auto"/>
      </w:divBdr>
      <w:divsChild>
        <w:div w:id="2095273582">
          <w:marLeft w:val="0"/>
          <w:marRight w:val="0"/>
          <w:marTop w:val="0"/>
          <w:marBottom w:val="0"/>
          <w:divBdr>
            <w:top w:val="none" w:sz="0" w:space="0" w:color="auto"/>
            <w:left w:val="none" w:sz="0" w:space="0" w:color="auto"/>
            <w:bottom w:val="none" w:sz="0" w:space="0" w:color="auto"/>
            <w:right w:val="none" w:sz="0" w:space="0" w:color="auto"/>
          </w:divBdr>
        </w:div>
        <w:div w:id="1340157550">
          <w:marLeft w:val="0"/>
          <w:marRight w:val="0"/>
          <w:marTop w:val="0"/>
          <w:marBottom w:val="0"/>
          <w:divBdr>
            <w:top w:val="none" w:sz="0" w:space="0" w:color="auto"/>
            <w:left w:val="none" w:sz="0" w:space="0" w:color="auto"/>
            <w:bottom w:val="none" w:sz="0" w:space="0" w:color="auto"/>
            <w:right w:val="none" w:sz="0" w:space="0" w:color="auto"/>
          </w:divBdr>
        </w:div>
        <w:div w:id="1447889885">
          <w:marLeft w:val="0"/>
          <w:marRight w:val="0"/>
          <w:marTop w:val="0"/>
          <w:marBottom w:val="0"/>
          <w:divBdr>
            <w:top w:val="none" w:sz="0" w:space="0" w:color="auto"/>
            <w:left w:val="none" w:sz="0" w:space="0" w:color="auto"/>
            <w:bottom w:val="none" w:sz="0" w:space="0" w:color="auto"/>
            <w:right w:val="none" w:sz="0" w:space="0" w:color="auto"/>
          </w:divBdr>
        </w:div>
        <w:div w:id="693267375">
          <w:marLeft w:val="0"/>
          <w:marRight w:val="0"/>
          <w:marTop w:val="0"/>
          <w:marBottom w:val="0"/>
          <w:divBdr>
            <w:top w:val="none" w:sz="0" w:space="0" w:color="auto"/>
            <w:left w:val="none" w:sz="0" w:space="0" w:color="auto"/>
            <w:bottom w:val="none" w:sz="0" w:space="0" w:color="auto"/>
            <w:right w:val="none" w:sz="0" w:space="0" w:color="auto"/>
          </w:divBdr>
        </w:div>
        <w:div w:id="1391341166">
          <w:marLeft w:val="0"/>
          <w:marRight w:val="0"/>
          <w:marTop w:val="0"/>
          <w:marBottom w:val="0"/>
          <w:divBdr>
            <w:top w:val="none" w:sz="0" w:space="0" w:color="auto"/>
            <w:left w:val="none" w:sz="0" w:space="0" w:color="auto"/>
            <w:bottom w:val="none" w:sz="0" w:space="0" w:color="auto"/>
            <w:right w:val="none" w:sz="0" w:space="0" w:color="auto"/>
          </w:divBdr>
        </w:div>
        <w:div w:id="1192720901">
          <w:marLeft w:val="0"/>
          <w:marRight w:val="0"/>
          <w:marTop w:val="0"/>
          <w:marBottom w:val="0"/>
          <w:divBdr>
            <w:top w:val="none" w:sz="0" w:space="0" w:color="auto"/>
            <w:left w:val="none" w:sz="0" w:space="0" w:color="auto"/>
            <w:bottom w:val="none" w:sz="0" w:space="0" w:color="auto"/>
            <w:right w:val="none" w:sz="0" w:space="0" w:color="auto"/>
          </w:divBdr>
        </w:div>
        <w:div w:id="1128821369">
          <w:marLeft w:val="0"/>
          <w:marRight w:val="0"/>
          <w:marTop w:val="0"/>
          <w:marBottom w:val="0"/>
          <w:divBdr>
            <w:top w:val="none" w:sz="0" w:space="0" w:color="auto"/>
            <w:left w:val="none" w:sz="0" w:space="0" w:color="auto"/>
            <w:bottom w:val="none" w:sz="0" w:space="0" w:color="auto"/>
            <w:right w:val="none" w:sz="0" w:space="0" w:color="auto"/>
          </w:divBdr>
        </w:div>
        <w:div w:id="677537473">
          <w:marLeft w:val="0"/>
          <w:marRight w:val="0"/>
          <w:marTop w:val="0"/>
          <w:marBottom w:val="0"/>
          <w:divBdr>
            <w:top w:val="none" w:sz="0" w:space="0" w:color="auto"/>
            <w:left w:val="none" w:sz="0" w:space="0" w:color="auto"/>
            <w:bottom w:val="none" w:sz="0" w:space="0" w:color="auto"/>
            <w:right w:val="none" w:sz="0" w:space="0" w:color="auto"/>
          </w:divBdr>
        </w:div>
        <w:div w:id="537595192">
          <w:marLeft w:val="0"/>
          <w:marRight w:val="0"/>
          <w:marTop w:val="0"/>
          <w:marBottom w:val="0"/>
          <w:divBdr>
            <w:top w:val="none" w:sz="0" w:space="0" w:color="auto"/>
            <w:left w:val="none" w:sz="0" w:space="0" w:color="auto"/>
            <w:bottom w:val="none" w:sz="0" w:space="0" w:color="auto"/>
            <w:right w:val="none" w:sz="0" w:space="0" w:color="auto"/>
          </w:divBdr>
        </w:div>
        <w:div w:id="530149134">
          <w:marLeft w:val="0"/>
          <w:marRight w:val="0"/>
          <w:marTop w:val="0"/>
          <w:marBottom w:val="0"/>
          <w:divBdr>
            <w:top w:val="none" w:sz="0" w:space="0" w:color="auto"/>
            <w:left w:val="none" w:sz="0" w:space="0" w:color="auto"/>
            <w:bottom w:val="none" w:sz="0" w:space="0" w:color="auto"/>
            <w:right w:val="none" w:sz="0" w:space="0" w:color="auto"/>
          </w:divBdr>
        </w:div>
        <w:div w:id="127748727">
          <w:marLeft w:val="0"/>
          <w:marRight w:val="0"/>
          <w:marTop w:val="0"/>
          <w:marBottom w:val="0"/>
          <w:divBdr>
            <w:top w:val="none" w:sz="0" w:space="0" w:color="auto"/>
            <w:left w:val="none" w:sz="0" w:space="0" w:color="auto"/>
            <w:bottom w:val="none" w:sz="0" w:space="0" w:color="auto"/>
            <w:right w:val="none" w:sz="0" w:space="0" w:color="auto"/>
          </w:divBdr>
        </w:div>
        <w:div w:id="1280835761">
          <w:marLeft w:val="0"/>
          <w:marRight w:val="0"/>
          <w:marTop w:val="0"/>
          <w:marBottom w:val="0"/>
          <w:divBdr>
            <w:top w:val="none" w:sz="0" w:space="0" w:color="auto"/>
            <w:left w:val="none" w:sz="0" w:space="0" w:color="auto"/>
            <w:bottom w:val="none" w:sz="0" w:space="0" w:color="auto"/>
            <w:right w:val="none" w:sz="0" w:space="0" w:color="auto"/>
          </w:divBdr>
        </w:div>
        <w:div w:id="299386355">
          <w:marLeft w:val="0"/>
          <w:marRight w:val="0"/>
          <w:marTop w:val="0"/>
          <w:marBottom w:val="0"/>
          <w:divBdr>
            <w:top w:val="none" w:sz="0" w:space="0" w:color="auto"/>
            <w:left w:val="none" w:sz="0" w:space="0" w:color="auto"/>
            <w:bottom w:val="none" w:sz="0" w:space="0" w:color="auto"/>
            <w:right w:val="none" w:sz="0" w:space="0" w:color="auto"/>
          </w:divBdr>
        </w:div>
        <w:div w:id="229997310">
          <w:marLeft w:val="0"/>
          <w:marRight w:val="0"/>
          <w:marTop w:val="0"/>
          <w:marBottom w:val="0"/>
          <w:divBdr>
            <w:top w:val="none" w:sz="0" w:space="0" w:color="auto"/>
            <w:left w:val="none" w:sz="0" w:space="0" w:color="auto"/>
            <w:bottom w:val="none" w:sz="0" w:space="0" w:color="auto"/>
            <w:right w:val="none" w:sz="0" w:space="0" w:color="auto"/>
          </w:divBdr>
        </w:div>
        <w:div w:id="2101562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12848218" TargetMode="External"/><Relationship Id="rId3" Type="http://schemas.openxmlformats.org/officeDocument/2006/relationships/settings" Target="settings.xml"/><Relationship Id="rId7" Type="http://schemas.openxmlformats.org/officeDocument/2006/relationships/hyperlink" Target="http://onlinelibrary.wiley.com/doi/10.1111/odi.12532/abstrac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2017-11-04T08:29:00Z</dcterms:created>
  <dcterms:modified xsi:type="dcterms:W3CDTF">2017-11-04T08:29:00Z</dcterms:modified>
</cp:coreProperties>
</file>